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AEC" w:rsidRDefault="00986AEC" w:rsidP="00986AEC">
      <w:pPr>
        <w:tabs>
          <w:tab w:val="left" w:pos="72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KOTHARI INTERNATIONAL SCHOOL, NOIDA</w:t>
      </w:r>
    </w:p>
    <w:p w:rsidR="00986AEC" w:rsidRDefault="00B01C96" w:rsidP="00986AEC">
      <w:pPr>
        <w:tabs>
          <w:tab w:val="left" w:pos="720"/>
        </w:tabs>
        <w:spacing w:after="0" w:line="240" w:lineRule="auto"/>
        <w:ind w:left="720" w:hanging="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UNIT TEST-2</w:t>
      </w:r>
      <w:r w:rsidR="00422BC5">
        <w:rPr>
          <w:rFonts w:ascii="Times New Roman" w:eastAsia="Times New Roman" w:hAnsi="Times New Roman" w:cs="Times New Roman"/>
          <w:b/>
          <w:sz w:val="28"/>
          <w:szCs w:val="28"/>
        </w:rPr>
        <w:t>, SESSION: 2025-26</w:t>
      </w:r>
    </w:p>
    <w:p w:rsidR="00986AEC" w:rsidRDefault="002127AA" w:rsidP="00986AEC">
      <w:pPr>
        <w:tabs>
          <w:tab w:val="left" w:pos="720"/>
        </w:tabs>
        <w:spacing w:after="0" w:line="240" w:lineRule="auto"/>
        <w:ind w:left="720" w:hanging="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GRADE: 11</w:t>
      </w:r>
      <w:r w:rsidR="00986AEC">
        <w:rPr>
          <w:rFonts w:ascii="Times New Roman" w:eastAsia="Times New Roman" w:hAnsi="Times New Roman" w:cs="Times New Roman"/>
          <w:b/>
          <w:sz w:val="28"/>
          <w:szCs w:val="28"/>
        </w:rPr>
        <w:t xml:space="preserve"> SUBJECT: BIOLOGY (044)</w:t>
      </w:r>
    </w:p>
    <w:p w:rsidR="00986AEC" w:rsidRDefault="00986AEC" w:rsidP="00986AEC">
      <w:pPr>
        <w:tabs>
          <w:tab w:val="left" w:pos="720"/>
          <w:tab w:val="center" w:pos="5355"/>
          <w:tab w:val="left" w:pos="8325"/>
        </w:tabs>
        <w:spacing w:after="0" w:line="240" w:lineRule="auto"/>
        <w:ind w:left="720" w:hanging="720"/>
        <w:rPr>
          <w:rFonts w:ascii="Times New Roman" w:eastAsia="Times New Roman" w:hAnsi="Times New Roman" w:cs="Times New Roman"/>
          <w:b/>
          <w:sz w:val="32"/>
          <w:szCs w:val="28"/>
        </w:rPr>
      </w:pPr>
      <w:r>
        <w:rPr>
          <w:rFonts w:ascii="Times New Roman" w:eastAsia="Times New Roman" w:hAnsi="Times New Roman" w:cs="Times New Roman"/>
          <w:b/>
          <w:sz w:val="32"/>
          <w:szCs w:val="28"/>
        </w:rPr>
        <w:tab/>
      </w:r>
      <w:r>
        <w:rPr>
          <w:rFonts w:ascii="Times New Roman" w:eastAsia="Times New Roman" w:hAnsi="Times New Roman" w:cs="Times New Roman"/>
          <w:b/>
          <w:sz w:val="32"/>
          <w:szCs w:val="28"/>
        </w:rPr>
        <w:tab/>
      </w:r>
      <w:r w:rsidRPr="00880292">
        <w:rPr>
          <w:rFonts w:ascii="Times New Roman" w:eastAsia="Times New Roman" w:hAnsi="Times New Roman" w:cs="Times New Roman"/>
          <w:b/>
          <w:sz w:val="32"/>
          <w:szCs w:val="28"/>
        </w:rPr>
        <w:t xml:space="preserve">SET </w:t>
      </w:r>
      <w:r w:rsidR="006C56E7">
        <w:rPr>
          <w:rFonts w:ascii="Times New Roman" w:eastAsia="Times New Roman" w:hAnsi="Times New Roman" w:cs="Times New Roman"/>
          <w:b/>
          <w:sz w:val="32"/>
          <w:szCs w:val="28"/>
        </w:rPr>
        <w:t>A</w:t>
      </w:r>
    </w:p>
    <w:p w:rsidR="00986AEC" w:rsidRPr="0037766D" w:rsidRDefault="00986AEC" w:rsidP="00986AEC">
      <w:pPr>
        <w:tabs>
          <w:tab w:val="left" w:pos="720"/>
          <w:tab w:val="center" w:pos="5355"/>
          <w:tab w:val="left" w:pos="8325"/>
        </w:tabs>
        <w:spacing w:after="0" w:line="240" w:lineRule="auto"/>
        <w:ind w:left="720" w:hanging="720"/>
        <w:jc w:val="center"/>
        <w:rPr>
          <w:rFonts w:ascii="Times New Roman" w:eastAsia="Times New Roman" w:hAnsi="Times New Roman" w:cs="Times New Roman"/>
          <w:b/>
          <w:bCs/>
          <w:sz w:val="32"/>
          <w:szCs w:val="28"/>
        </w:rPr>
      </w:pPr>
      <w:r w:rsidRPr="0037766D">
        <w:rPr>
          <w:rFonts w:ascii="Times New Roman" w:eastAsia="Times New Roman" w:hAnsi="Times New Roman" w:cs="Times New Roman"/>
          <w:b/>
          <w:bCs/>
          <w:color w:val="C00000"/>
          <w:sz w:val="32"/>
          <w:szCs w:val="28"/>
        </w:rPr>
        <w:t>ANS KEY</w:t>
      </w:r>
    </w:p>
    <w:p w:rsidR="00F57047" w:rsidRDefault="00B01C96" w:rsidP="00F57047">
      <w:pPr>
        <w:tabs>
          <w:tab w:val="left" w:pos="720"/>
        </w:tabs>
        <w:spacing w:after="0" w:line="240" w:lineRule="auto"/>
        <w:ind w:left="720" w:hanging="720"/>
        <w:rPr>
          <w:rFonts w:ascii="Times New Roman" w:eastAsia="Times New Roman" w:hAnsi="Times New Roman" w:cs="Times New Roman"/>
          <w:b/>
          <w:sz w:val="32"/>
          <w:szCs w:val="28"/>
        </w:rPr>
      </w:pPr>
      <w:r>
        <w:rPr>
          <w:rFonts w:ascii="Times New Roman" w:eastAsia="Times New Roman" w:hAnsi="Times New Roman" w:cs="Times New Roman"/>
          <w:b/>
          <w:sz w:val="32"/>
          <w:szCs w:val="28"/>
        </w:rPr>
        <w:t>DAY&amp;DATE:</w:t>
      </w:r>
      <w:r w:rsidR="007E27AC">
        <w:rPr>
          <w:rFonts w:ascii="Times New Roman" w:eastAsia="Times New Roman" w:hAnsi="Times New Roman" w:cs="Times New Roman"/>
          <w:b/>
          <w:sz w:val="32"/>
          <w:szCs w:val="28"/>
        </w:rPr>
        <w:t xml:space="preserve"> </w:t>
      </w:r>
      <w:r w:rsidR="00F57047">
        <w:rPr>
          <w:rFonts w:ascii="Times New Roman" w:eastAsia="Times New Roman" w:hAnsi="Times New Roman" w:cs="Times New Roman"/>
          <w:b/>
          <w:sz w:val="32"/>
          <w:szCs w:val="28"/>
        </w:rPr>
        <w:t>MONDAY/10</w:t>
      </w:r>
      <w:r w:rsidR="00F57047" w:rsidRPr="00F57047">
        <w:rPr>
          <w:rFonts w:ascii="Times New Roman" w:eastAsia="Times New Roman" w:hAnsi="Times New Roman" w:cs="Times New Roman"/>
          <w:b/>
          <w:sz w:val="32"/>
          <w:szCs w:val="28"/>
          <w:vertAlign w:val="superscript"/>
        </w:rPr>
        <w:t>th</w:t>
      </w:r>
      <w:r w:rsidR="00F57047">
        <w:rPr>
          <w:rFonts w:ascii="Times New Roman" w:eastAsia="Times New Roman" w:hAnsi="Times New Roman" w:cs="Times New Roman"/>
          <w:b/>
          <w:sz w:val="32"/>
          <w:szCs w:val="28"/>
        </w:rPr>
        <w:t xml:space="preserve"> NOVEMBER</w:t>
      </w:r>
      <w:r w:rsidR="00CE681B">
        <w:rPr>
          <w:rFonts w:ascii="Times New Roman" w:eastAsia="Times New Roman" w:hAnsi="Times New Roman" w:cs="Times New Roman"/>
          <w:b/>
          <w:sz w:val="32"/>
          <w:szCs w:val="28"/>
        </w:rPr>
        <w:t>, 2025</w:t>
      </w:r>
    </w:p>
    <w:p w:rsidR="00986AEC" w:rsidRPr="00D75758" w:rsidRDefault="00986AEC" w:rsidP="00986AEC">
      <w:pPr>
        <w:tabs>
          <w:tab w:val="left" w:pos="720"/>
        </w:tabs>
        <w:spacing w:after="0" w:line="240" w:lineRule="auto"/>
        <w:ind w:left="720" w:hanging="720"/>
        <w:rPr>
          <w:rFonts w:ascii="Times New Roman" w:eastAsia="Times New Roman" w:hAnsi="Times New Roman" w:cs="Times New Roman"/>
          <w:b/>
          <w:sz w:val="32"/>
          <w:szCs w:val="28"/>
        </w:rPr>
      </w:pPr>
      <w:r w:rsidRPr="0055561F">
        <w:rPr>
          <w:rFonts w:ascii="Times New Roman" w:eastAsia="Times New Roman" w:hAnsi="Times New Roman" w:cs="Times New Roman"/>
          <w:b/>
          <w:sz w:val="32"/>
          <w:szCs w:val="28"/>
        </w:rPr>
        <w:t xml:space="preserve">MAXIMUM </w:t>
      </w:r>
      <w:r>
        <w:rPr>
          <w:rFonts w:ascii="Times New Roman" w:eastAsia="Times New Roman" w:hAnsi="Times New Roman" w:cs="Times New Roman"/>
          <w:b/>
          <w:sz w:val="32"/>
          <w:szCs w:val="28"/>
        </w:rPr>
        <w:t>MARKS: 3</w:t>
      </w:r>
      <w:r w:rsidRPr="0055561F">
        <w:rPr>
          <w:rFonts w:ascii="Times New Roman" w:eastAsia="Times New Roman" w:hAnsi="Times New Roman" w:cs="Times New Roman"/>
          <w:b/>
          <w:sz w:val="32"/>
          <w:szCs w:val="28"/>
        </w:rPr>
        <w:t>0</w:t>
      </w:r>
      <w:r>
        <w:rPr>
          <w:rFonts w:ascii="Times New Roman" w:eastAsia="Times New Roman" w:hAnsi="Times New Roman" w:cs="Times New Roman"/>
          <w:b/>
          <w:sz w:val="28"/>
          <w:szCs w:val="28"/>
        </w:rPr>
        <w:t xml:space="preserve">                                        </w:t>
      </w:r>
      <w:r w:rsidR="00F5704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TIME ALLOTTED: 1HOUR                                                                                                                        </w:t>
      </w:r>
    </w:p>
    <w:p w:rsidR="00986AEC" w:rsidRDefault="00F57047" w:rsidP="00986AEC">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NAME: _______________</w:t>
      </w:r>
      <w:r w:rsidR="00986AEC">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986AEC">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986AEC">
        <w:rPr>
          <w:rFonts w:ascii="Times New Roman" w:eastAsia="Times New Roman" w:hAnsi="Times New Roman" w:cs="Times New Roman"/>
          <w:b/>
          <w:sz w:val="28"/>
          <w:szCs w:val="28"/>
        </w:rPr>
        <w:t>RO</w:t>
      </w:r>
      <w:r>
        <w:rPr>
          <w:rFonts w:ascii="Times New Roman" w:eastAsia="Times New Roman" w:hAnsi="Times New Roman" w:cs="Times New Roman"/>
          <w:b/>
          <w:sz w:val="28"/>
          <w:szCs w:val="28"/>
        </w:rPr>
        <w:t>LL NO: _______________</w:t>
      </w:r>
    </w:p>
    <w:p w:rsidR="00986AEC" w:rsidRPr="00DA1A5E" w:rsidRDefault="00986AEC" w:rsidP="00986AEC">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p>
    <w:p w:rsidR="00986AEC" w:rsidRDefault="00986AEC" w:rsidP="00986AEC">
      <w:pPr>
        <w:tabs>
          <w:tab w:val="left" w:pos="720"/>
        </w:tabs>
        <w:spacing w:after="0" w:line="240" w:lineRule="auto"/>
        <w:ind w:left="720" w:hanging="720"/>
        <w:jc w:val="both"/>
        <w:rPr>
          <w:rFonts w:ascii="Times New Roman" w:eastAsia="Times New Roman" w:hAnsi="Times New Roman" w:cs="Times New Roman"/>
          <w:b/>
          <w:sz w:val="16"/>
          <w:szCs w:val="16"/>
          <w:u w:val="single"/>
        </w:rPr>
      </w:pPr>
    </w:p>
    <w:p w:rsidR="00986AEC" w:rsidRDefault="00986AEC" w:rsidP="00986AEC">
      <w:pPr>
        <w:spacing w:after="0" w:line="240" w:lineRule="auto"/>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 xml:space="preserve">GENERAL INSTRUCTIONS: </w:t>
      </w:r>
    </w:p>
    <w:p w:rsidR="00986AEC" w:rsidRPr="00A17913" w:rsidRDefault="00986AEC" w:rsidP="00986AEC">
      <w:pPr>
        <w:pStyle w:val="ListParagraph"/>
        <w:numPr>
          <w:ilvl w:val="0"/>
          <w:numId w:val="4"/>
        </w:numPr>
        <w:pBdr>
          <w:top w:val="nil"/>
          <w:left w:val="nil"/>
          <w:bottom w:val="nil"/>
          <w:right w:val="nil"/>
          <w:between w:val="nil"/>
        </w:pBdr>
        <w:spacing w:after="0" w:line="240" w:lineRule="auto"/>
        <w:rPr>
          <w:rFonts w:ascii="Times New Roman" w:hAnsi="Times New Roman" w:cs="Times New Roman"/>
          <w:i/>
          <w:sz w:val="24"/>
          <w:szCs w:val="24"/>
        </w:rPr>
      </w:pPr>
      <w:r w:rsidRPr="00A17913">
        <w:rPr>
          <w:rFonts w:ascii="Times New Roman" w:hAnsi="Times New Roman" w:cs="Times New Roman"/>
          <w:i/>
          <w:sz w:val="24"/>
          <w:szCs w:val="24"/>
        </w:rPr>
        <w:t xml:space="preserve">All questions are compulsory. </w:t>
      </w:r>
    </w:p>
    <w:p w:rsidR="00986AEC" w:rsidRPr="00A17913" w:rsidRDefault="00986AEC" w:rsidP="00986AEC">
      <w:pPr>
        <w:pStyle w:val="ListParagraph"/>
        <w:numPr>
          <w:ilvl w:val="0"/>
          <w:numId w:val="4"/>
        </w:num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A17913">
        <w:rPr>
          <w:rFonts w:ascii="Times New Roman" w:hAnsi="Times New Roman" w:cs="Times New Roman"/>
          <w:i/>
          <w:sz w:val="24"/>
          <w:szCs w:val="24"/>
        </w:rPr>
        <w:t xml:space="preserve"> The question paper </w:t>
      </w:r>
      <w:r>
        <w:rPr>
          <w:rFonts w:ascii="Times New Roman" w:hAnsi="Times New Roman" w:cs="Times New Roman"/>
          <w:i/>
          <w:sz w:val="24"/>
          <w:szCs w:val="24"/>
        </w:rPr>
        <w:t>consists of 15 questions</w:t>
      </w:r>
    </w:p>
    <w:p w:rsidR="00986AEC" w:rsidRPr="00A17913" w:rsidRDefault="00986AEC" w:rsidP="00986AEC">
      <w:pPr>
        <w:pStyle w:val="ListParagraph"/>
        <w:numPr>
          <w:ilvl w:val="0"/>
          <w:numId w:val="4"/>
        </w:num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A17913">
        <w:rPr>
          <w:rFonts w:ascii="Times New Roman" w:hAnsi="Times New Roman" w:cs="Times New Roman"/>
          <w:i/>
          <w:sz w:val="24"/>
          <w:szCs w:val="24"/>
        </w:rPr>
        <w:t>Wherever necessary, neat and properly labeled diagrams should be drawn.</w:t>
      </w:r>
    </w:p>
    <w:p w:rsidR="0070533E" w:rsidRPr="000A43D1" w:rsidRDefault="0070533E" w:rsidP="0070533E">
      <w:pPr>
        <w:tabs>
          <w:tab w:val="left" w:pos="720"/>
        </w:tabs>
        <w:autoSpaceDE w:val="0"/>
        <w:spacing w:after="0" w:line="240" w:lineRule="auto"/>
        <w:ind w:left="720" w:hanging="720"/>
        <w:jc w:val="center"/>
        <w:rPr>
          <w:rFonts w:ascii="Times New Roman" w:hAnsi="Times New Roman" w:cs="Times New Roman"/>
          <w:b/>
          <w:bCs/>
          <w:sz w:val="24"/>
          <w:szCs w:val="24"/>
        </w:rPr>
      </w:pPr>
    </w:p>
    <w:tbl>
      <w:tblPr>
        <w:tblStyle w:val="TableGrid"/>
        <w:tblW w:w="1142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9773"/>
        <w:gridCol w:w="719"/>
      </w:tblGrid>
      <w:tr w:rsidR="000A0E8B" w:rsidRPr="004B7E6C" w:rsidTr="005A1928">
        <w:tc>
          <w:tcPr>
            <w:tcW w:w="937" w:type="dxa"/>
          </w:tcPr>
          <w:p w:rsidR="000A0E8B" w:rsidRPr="000A0E8B" w:rsidRDefault="000A0E8B" w:rsidP="000A0E8B">
            <w:pPr>
              <w:pStyle w:val="ListParagraph"/>
              <w:ind w:left="630"/>
              <w:jc w:val="center"/>
              <w:rPr>
                <w:rFonts w:ascii="Times New Roman" w:hAnsi="Times New Roman" w:cs="Times New Roman"/>
                <w:b/>
              </w:rPr>
            </w:pPr>
          </w:p>
        </w:tc>
        <w:tc>
          <w:tcPr>
            <w:tcW w:w="9773" w:type="dxa"/>
          </w:tcPr>
          <w:p w:rsidR="000A0E8B" w:rsidRPr="000A0E8B" w:rsidRDefault="000A0E8B" w:rsidP="000A0E8B">
            <w:pPr>
              <w:shd w:val="clear" w:color="auto" w:fill="FFFFFF"/>
              <w:spacing w:after="120"/>
              <w:jc w:val="center"/>
              <w:textAlignment w:val="baseline"/>
              <w:rPr>
                <w:rFonts w:ascii="Times New Roman" w:hAnsi="Times New Roman" w:cs="Times New Roman"/>
                <w:b/>
                <w:color w:val="222222"/>
                <w:sz w:val="24"/>
                <w:szCs w:val="24"/>
                <w:shd w:val="clear" w:color="auto" w:fill="FFFFFF"/>
              </w:rPr>
            </w:pPr>
            <w:r w:rsidRPr="000A0E8B">
              <w:rPr>
                <w:rFonts w:ascii="Times New Roman" w:hAnsi="Times New Roman" w:cs="Times New Roman"/>
                <w:b/>
                <w:color w:val="222222"/>
                <w:sz w:val="24"/>
                <w:szCs w:val="24"/>
                <w:shd w:val="clear" w:color="auto" w:fill="FFFFFF"/>
              </w:rPr>
              <w:t>SECTION A</w:t>
            </w:r>
          </w:p>
        </w:tc>
        <w:tc>
          <w:tcPr>
            <w:tcW w:w="719" w:type="dxa"/>
          </w:tcPr>
          <w:p w:rsidR="000A0E8B" w:rsidRPr="004B7E6C" w:rsidRDefault="000A0E8B" w:rsidP="001276F1">
            <w:pPr>
              <w:rPr>
                <w:rFonts w:ascii="Times New Roman" w:hAnsi="Times New Roman" w:cs="Times New Roman"/>
              </w:rPr>
            </w:pPr>
          </w:p>
        </w:tc>
      </w:tr>
      <w:tr w:rsidR="0070533E" w:rsidRPr="004B7E6C" w:rsidTr="005A1928">
        <w:tc>
          <w:tcPr>
            <w:tcW w:w="937" w:type="dxa"/>
          </w:tcPr>
          <w:p w:rsidR="0070533E" w:rsidRPr="004B7E6C" w:rsidRDefault="0070533E" w:rsidP="001276F1">
            <w:pPr>
              <w:pStyle w:val="ListParagraph"/>
              <w:numPr>
                <w:ilvl w:val="0"/>
                <w:numId w:val="1"/>
              </w:numPr>
              <w:ind w:left="630" w:hanging="630"/>
              <w:rPr>
                <w:rFonts w:ascii="Times New Roman" w:hAnsi="Times New Roman" w:cs="Times New Roman"/>
              </w:rPr>
            </w:pPr>
          </w:p>
        </w:tc>
        <w:tc>
          <w:tcPr>
            <w:tcW w:w="9773" w:type="dxa"/>
          </w:tcPr>
          <w:p w:rsidR="006E2D00" w:rsidRPr="005A1928" w:rsidRDefault="00BE6D57" w:rsidP="00206587">
            <w:pPr>
              <w:shd w:val="clear" w:color="auto" w:fill="FFFFFF"/>
              <w:spacing w:after="120"/>
              <w:textAlignment w:val="baseline"/>
              <w:rPr>
                <w:rFonts w:ascii="Times New Roman" w:hAnsi="Times New Roman" w:cs="Times New Roman"/>
                <w:color w:val="222222"/>
                <w:sz w:val="24"/>
                <w:szCs w:val="24"/>
                <w:shd w:val="clear" w:color="auto" w:fill="FFFFFF"/>
              </w:rPr>
            </w:pPr>
            <w:r w:rsidRPr="005A1928">
              <w:rPr>
                <w:rStyle w:val="Strong"/>
                <w:rFonts w:ascii="Times New Roman" w:hAnsi="Times New Roman" w:cs="Times New Roman"/>
                <w:b w:val="0"/>
                <w:bCs w:val="0"/>
                <w:color w:val="222222"/>
                <w:sz w:val="24"/>
                <w:szCs w:val="24"/>
                <w:shd w:val="clear" w:color="auto" w:fill="FFFFFF"/>
              </w:rPr>
              <w:t>Which one of the following options is incorrect?</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(a) Hinge joint—between humerus and pectoral girdle</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Pivot joint—between atlas, axis and occipital condyle</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(c) Gliding joint—between the carpals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(d) Saddle joint—between carpel and metacarpals of thumb</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color w:val="C00000"/>
                <w:sz w:val="24"/>
                <w:szCs w:val="24"/>
                <w:shd w:val="clear" w:color="auto" w:fill="FFFFFF"/>
              </w:rPr>
              <w:t>Ans:</w:t>
            </w:r>
            <w:r w:rsidRPr="005A1928">
              <w:rPr>
                <w:rFonts w:ascii="Times New Roman" w:hAnsi="Times New Roman" w:cs="Times New Roman"/>
                <w:b/>
                <w:bCs/>
                <w:color w:val="C00000"/>
                <w:sz w:val="24"/>
                <w:szCs w:val="24"/>
                <w:shd w:val="clear" w:color="auto" w:fill="FFFFFF"/>
              </w:rPr>
              <w:t> (a) Hinge joint—Knee joint and elbow joint</w:t>
            </w:r>
          </w:p>
        </w:tc>
        <w:tc>
          <w:tcPr>
            <w:tcW w:w="719" w:type="dxa"/>
          </w:tcPr>
          <w:p w:rsidR="0070533E" w:rsidRPr="004B7E6C" w:rsidRDefault="00A61D43" w:rsidP="001276F1">
            <w:pPr>
              <w:rPr>
                <w:rFonts w:ascii="Times New Roman" w:hAnsi="Times New Roman" w:cs="Times New Roman"/>
              </w:rPr>
            </w:pPr>
            <w:r w:rsidRPr="004B7E6C">
              <w:rPr>
                <w:rFonts w:ascii="Times New Roman" w:hAnsi="Times New Roman" w:cs="Times New Roman"/>
              </w:rPr>
              <w:t xml:space="preserve">   </w:t>
            </w:r>
            <w:r w:rsidR="00B46506">
              <w:rPr>
                <w:rFonts w:ascii="Times New Roman" w:hAnsi="Times New Roman" w:cs="Times New Roman"/>
              </w:rPr>
              <w:t xml:space="preserve"> </w:t>
            </w:r>
            <w:r w:rsidR="00B013EE" w:rsidRPr="004B7E6C">
              <w:rPr>
                <w:rFonts w:ascii="Times New Roman" w:hAnsi="Times New Roman" w:cs="Times New Roman"/>
              </w:rPr>
              <w:t>(1</w:t>
            </w:r>
            <w:r w:rsidR="0070533E" w:rsidRPr="004B7E6C">
              <w:rPr>
                <w:rFonts w:ascii="Times New Roman" w:hAnsi="Times New Roman" w:cs="Times New Roman"/>
              </w:rPr>
              <w:t>)</w:t>
            </w:r>
          </w:p>
        </w:tc>
      </w:tr>
      <w:tr w:rsidR="0070533E" w:rsidRPr="000A0E8B" w:rsidTr="005A1928">
        <w:tc>
          <w:tcPr>
            <w:tcW w:w="937" w:type="dxa"/>
          </w:tcPr>
          <w:p w:rsidR="0070533E" w:rsidRPr="004B7E6C" w:rsidRDefault="0070533E" w:rsidP="001276F1">
            <w:pPr>
              <w:pStyle w:val="ListParagraph"/>
              <w:numPr>
                <w:ilvl w:val="0"/>
                <w:numId w:val="1"/>
              </w:numPr>
              <w:ind w:left="630" w:hanging="630"/>
              <w:rPr>
                <w:rFonts w:ascii="Times New Roman" w:hAnsi="Times New Roman" w:cs="Times New Roman"/>
              </w:rPr>
            </w:pPr>
          </w:p>
        </w:tc>
        <w:tc>
          <w:tcPr>
            <w:tcW w:w="9773" w:type="dxa"/>
          </w:tcPr>
          <w:p w:rsidR="00460559" w:rsidRPr="005A1928" w:rsidRDefault="00BE6D57" w:rsidP="00206587">
            <w:pPr>
              <w:shd w:val="clear" w:color="auto" w:fill="FFFFFF"/>
              <w:spacing w:after="120"/>
              <w:textAlignment w:val="baseline"/>
              <w:rPr>
                <w:rFonts w:ascii="Times New Roman" w:hAnsi="Times New Roman" w:cs="Times New Roman"/>
                <w:color w:val="222222"/>
                <w:sz w:val="24"/>
                <w:szCs w:val="24"/>
              </w:rPr>
            </w:pPr>
            <w:r w:rsidRPr="005A1928">
              <w:rPr>
                <w:rStyle w:val="Strong"/>
                <w:rFonts w:ascii="Times New Roman" w:hAnsi="Times New Roman" w:cs="Times New Roman"/>
                <w:b w:val="0"/>
                <w:bCs w:val="0"/>
                <w:color w:val="222222"/>
                <w:sz w:val="24"/>
                <w:szCs w:val="24"/>
                <w:shd w:val="clear" w:color="auto" w:fill="FFFFFF"/>
              </w:rPr>
              <w:t xml:space="preserve">Macrophages and leucocytes </w:t>
            </w:r>
            <w:r w:rsidR="00AF2C8E" w:rsidRPr="005A1928">
              <w:rPr>
                <w:rStyle w:val="Strong"/>
                <w:rFonts w:ascii="Times New Roman" w:hAnsi="Times New Roman" w:cs="Times New Roman"/>
                <w:b w:val="0"/>
                <w:bCs w:val="0"/>
                <w:color w:val="222222"/>
                <w:sz w:val="24"/>
                <w:szCs w:val="24"/>
                <w:shd w:val="clear" w:color="auto" w:fill="FFFFFF"/>
              </w:rPr>
              <w:t xml:space="preserve">exhibit </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(a) Ciliary </w:t>
            </w:r>
            <w:r w:rsidR="00AF2C8E" w:rsidRPr="005A1928">
              <w:rPr>
                <w:rStyle w:val="Strong"/>
                <w:rFonts w:ascii="Times New Roman" w:hAnsi="Times New Roman" w:cs="Times New Roman"/>
                <w:b w:val="0"/>
                <w:bCs w:val="0"/>
                <w:color w:val="222222"/>
                <w:sz w:val="24"/>
                <w:szCs w:val="24"/>
                <w:shd w:val="clear" w:color="auto" w:fill="FFFFFF"/>
              </w:rPr>
              <w:t xml:space="preserve">movement </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Flagellar movement</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(c) Amoeboid </w:t>
            </w:r>
            <w:r w:rsidR="00AF2C8E" w:rsidRPr="005A1928">
              <w:rPr>
                <w:rStyle w:val="Strong"/>
                <w:rFonts w:ascii="Times New Roman" w:hAnsi="Times New Roman" w:cs="Times New Roman"/>
                <w:b w:val="0"/>
                <w:bCs w:val="0"/>
                <w:color w:val="222222"/>
                <w:sz w:val="24"/>
                <w:szCs w:val="24"/>
                <w:shd w:val="clear" w:color="auto" w:fill="FFFFFF"/>
              </w:rPr>
              <w:t xml:space="preserve">movement </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(d) Gliding movement</w:t>
            </w:r>
            <w:r w:rsidRPr="005A1928">
              <w:rPr>
                <w:rFonts w:ascii="Times New Roman" w:hAnsi="Times New Roman" w:cs="Times New Roman"/>
                <w:color w:val="222222"/>
                <w:sz w:val="24"/>
                <w:szCs w:val="24"/>
              </w:rPr>
              <w:br/>
            </w:r>
            <w:r w:rsidRPr="005A1928">
              <w:rPr>
                <w:rStyle w:val="Strong"/>
                <w:rFonts w:ascii="Times New Roman" w:hAnsi="Times New Roman" w:cs="Times New Roman"/>
                <w:color w:val="C00000"/>
                <w:sz w:val="24"/>
                <w:szCs w:val="24"/>
                <w:shd w:val="clear" w:color="auto" w:fill="FFFFFF"/>
              </w:rPr>
              <w:t>Ans:</w:t>
            </w:r>
            <w:r w:rsidRPr="005A1928">
              <w:rPr>
                <w:rFonts w:ascii="Times New Roman" w:hAnsi="Times New Roman" w:cs="Times New Roman"/>
                <w:b/>
                <w:bCs/>
                <w:color w:val="C00000"/>
                <w:sz w:val="24"/>
                <w:szCs w:val="24"/>
                <w:shd w:val="clear" w:color="auto" w:fill="FFFFFF"/>
              </w:rPr>
              <w:t> (c) Amoeboid movements: Some specialised cells in our body like macrophages and leucocytes in blood exhibit amoeboid movement. It is effected by pseudopodia formed by the streaming of protoplasm (as in Amoeba). Cytoskeletal elements like microfilaments are also involved in amoeboid movement.</w:t>
            </w:r>
          </w:p>
        </w:tc>
        <w:tc>
          <w:tcPr>
            <w:tcW w:w="719" w:type="dxa"/>
          </w:tcPr>
          <w:p w:rsidR="0070533E" w:rsidRPr="004B7E6C" w:rsidRDefault="00B013EE" w:rsidP="001276F1">
            <w:pPr>
              <w:jc w:val="right"/>
              <w:rPr>
                <w:rFonts w:ascii="Times New Roman" w:hAnsi="Times New Roman" w:cs="Times New Roman"/>
              </w:rPr>
            </w:pPr>
            <w:r w:rsidRPr="004B7E6C">
              <w:rPr>
                <w:rFonts w:ascii="Times New Roman" w:hAnsi="Times New Roman" w:cs="Times New Roman"/>
              </w:rPr>
              <w:t>(1</w:t>
            </w:r>
            <w:r w:rsidR="0070533E" w:rsidRPr="004B7E6C">
              <w:rPr>
                <w:rFonts w:ascii="Times New Roman" w:hAnsi="Times New Roman" w:cs="Times New Roman"/>
              </w:rPr>
              <w:t>)</w:t>
            </w:r>
          </w:p>
        </w:tc>
      </w:tr>
      <w:tr w:rsidR="0070533E" w:rsidRPr="004B7E6C" w:rsidTr="005A1928">
        <w:trPr>
          <w:trHeight w:val="1933"/>
        </w:trPr>
        <w:tc>
          <w:tcPr>
            <w:tcW w:w="937" w:type="dxa"/>
          </w:tcPr>
          <w:p w:rsidR="0070533E" w:rsidRPr="004B7E6C" w:rsidRDefault="0070533E" w:rsidP="001276F1">
            <w:pPr>
              <w:pStyle w:val="ListParagraph"/>
              <w:numPr>
                <w:ilvl w:val="0"/>
                <w:numId w:val="1"/>
              </w:numPr>
              <w:ind w:left="630" w:hanging="630"/>
              <w:rPr>
                <w:rFonts w:ascii="Times New Roman" w:hAnsi="Times New Roman" w:cs="Times New Roman"/>
              </w:rPr>
            </w:pPr>
          </w:p>
        </w:tc>
        <w:tc>
          <w:tcPr>
            <w:tcW w:w="9773" w:type="dxa"/>
          </w:tcPr>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Which of the following is not a function of the skeletal system in locomotion?</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a) Providing support and shape</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b) Producing red blood cells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c) Protecting vital organs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d) Assisting in movement</w:t>
            </w:r>
          </w:p>
          <w:p w:rsidR="0037766D" w:rsidRPr="005A1928" w:rsidRDefault="00AF2C8E" w:rsidP="004C1BBF">
            <w:pPr>
              <w:pStyle w:val="NoSpacing"/>
              <w:rPr>
                <w:rFonts w:ascii="Times New Roman" w:hAnsi="Times New Roman"/>
                <w:b/>
                <w:bCs/>
                <w:color w:val="C00000"/>
                <w:sz w:val="24"/>
                <w:szCs w:val="24"/>
                <w:lang w:bidi="hi-IN"/>
              </w:rPr>
            </w:pPr>
            <w:r w:rsidRPr="005A1928">
              <w:rPr>
                <w:rFonts w:ascii="Times New Roman" w:hAnsi="Times New Roman"/>
                <w:b/>
                <w:bCs/>
                <w:color w:val="C00000"/>
                <w:sz w:val="24"/>
                <w:szCs w:val="24"/>
                <w:lang w:bidi="hi-IN"/>
              </w:rPr>
              <w:t>a) Providing support and shape</w:t>
            </w:r>
          </w:p>
          <w:p w:rsidR="00F62631" w:rsidRPr="005A1928" w:rsidRDefault="00F62631" w:rsidP="004C1BBF">
            <w:pPr>
              <w:pStyle w:val="NoSpacing"/>
              <w:rPr>
                <w:rFonts w:ascii="Times New Roman" w:hAnsi="Times New Roman"/>
                <w:b/>
                <w:bCs/>
                <w:color w:val="C00000"/>
                <w:sz w:val="24"/>
                <w:szCs w:val="24"/>
                <w:lang w:bidi="hi-IN"/>
              </w:rPr>
            </w:pPr>
          </w:p>
        </w:tc>
        <w:tc>
          <w:tcPr>
            <w:tcW w:w="719" w:type="dxa"/>
          </w:tcPr>
          <w:p w:rsidR="0070533E" w:rsidRPr="004B7E6C" w:rsidRDefault="00B013EE" w:rsidP="001276F1">
            <w:pPr>
              <w:jc w:val="right"/>
              <w:rPr>
                <w:rFonts w:ascii="Times New Roman" w:hAnsi="Times New Roman" w:cs="Times New Roman"/>
              </w:rPr>
            </w:pPr>
            <w:r w:rsidRPr="004B7E6C">
              <w:rPr>
                <w:rFonts w:ascii="Times New Roman" w:hAnsi="Times New Roman" w:cs="Times New Roman"/>
              </w:rPr>
              <w:t>(1</w:t>
            </w:r>
            <w:r w:rsidR="0070533E" w:rsidRPr="004B7E6C">
              <w:rPr>
                <w:rFonts w:ascii="Times New Roman" w:hAnsi="Times New Roman" w:cs="Times New Roman"/>
              </w:rPr>
              <w:t>)</w:t>
            </w:r>
          </w:p>
        </w:tc>
      </w:tr>
      <w:tr w:rsidR="006F79BF" w:rsidRPr="004B7E6C" w:rsidTr="005A1928">
        <w:tc>
          <w:tcPr>
            <w:tcW w:w="937" w:type="dxa"/>
          </w:tcPr>
          <w:p w:rsidR="006F79BF" w:rsidRPr="004B7E6C" w:rsidRDefault="006F79BF" w:rsidP="006F79BF">
            <w:pPr>
              <w:pStyle w:val="ListParagraph"/>
              <w:numPr>
                <w:ilvl w:val="0"/>
                <w:numId w:val="1"/>
              </w:numPr>
              <w:ind w:left="630" w:hanging="630"/>
              <w:rPr>
                <w:rFonts w:ascii="Times New Roman" w:hAnsi="Times New Roman" w:cs="Times New Roman"/>
              </w:rPr>
            </w:pPr>
          </w:p>
        </w:tc>
        <w:tc>
          <w:tcPr>
            <w:tcW w:w="9773" w:type="dxa"/>
          </w:tcPr>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Which neurotransmitter is primarily responsible for transmitting signals between nerve cells at a synapse?</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a) Acetylcholine</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b) Adrenaline</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c) Insulin</w:t>
            </w:r>
          </w:p>
          <w:p w:rsidR="00BC093D"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d) Glucagon</w:t>
            </w:r>
          </w:p>
          <w:p w:rsidR="006F79BF" w:rsidRPr="005A1928" w:rsidRDefault="004C1BBF" w:rsidP="004C1BBF">
            <w:pPr>
              <w:rPr>
                <w:rFonts w:ascii="Times New Roman" w:eastAsia="Times New Roman" w:hAnsi="Times New Roman" w:cs="Times New Roman"/>
                <w:b/>
                <w:bCs/>
                <w:color w:val="C00000"/>
                <w:sz w:val="24"/>
                <w:szCs w:val="24"/>
                <w:lang w:val="en-IN" w:eastAsia="en-IN" w:bidi="hi-IN"/>
              </w:rPr>
            </w:pPr>
            <w:r w:rsidRPr="005A1928">
              <w:rPr>
                <w:rFonts w:ascii="Times New Roman" w:eastAsia="Times New Roman" w:hAnsi="Times New Roman" w:cs="Times New Roman"/>
                <w:b/>
                <w:bCs/>
                <w:color w:val="C00000"/>
                <w:sz w:val="24"/>
                <w:szCs w:val="24"/>
                <w:lang w:val="en-IN" w:eastAsia="en-IN" w:bidi="hi-IN"/>
              </w:rPr>
              <w:t>a) Acetylcholine</w:t>
            </w:r>
          </w:p>
          <w:p w:rsidR="00BC093D" w:rsidRPr="005A1928" w:rsidRDefault="00BC093D" w:rsidP="004C1BBF">
            <w:pPr>
              <w:rPr>
                <w:rStyle w:val="Strong"/>
                <w:rFonts w:ascii="Times New Roman" w:eastAsia="Times New Roman" w:hAnsi="Times New Roman" w:cs="Times New Roman"/>
                <w:color w:val="C00000"/>
                <w:sz w:val="24"/>
                <w:szCs w:val="24"/>
                <w:lang w:val="en-IN" w:eastAsia="en-IN" w:bidi="hi-IN"/>
              </w:rPr>
            </w:pPr>
          </w:p>
        </w:tc>
        <w:tc>
          <w:tcPr>
            <w:tcW w:w="719" w:type="dxa"/>
          </w:tcPr>
          <w:p w:rsidR="006F79BF" w:rsidRPr="004B7E6C" w:rsidRDefault="006F79BF" w:rsidP="006F79BF">
            <w:pPr>
              <w:jc w:val="right"/>
              <w:rPr>
                <w:rFonts w:ascii="Times New Roman" w:hAnsi="Times New Roman" w:cs="Times New Roman"/>
              </w:rPr>
            </w:pPr>
            <w:r w:rsidRPr="004B7E6C">
              <w:rPr>
                <w:rFonts w:ascii="Times New Roman" w:hAnsi="Times New Roman" w:cs="Times New Roman"/>
              </w:rPr>
              <w:t>(1)</w:t>
            </w:r>
          </w:p>
        </w:tc>
      </w:tr>
      <w:tr w:rsidR="006F79BF" w:rsidRPr="004B7E6C" w:rsidTr="005A1928">
        <w:tc>
          <w:tcPr>
            <w:tcW w:w="937" w:type="dxa"/>
          </w:tcPr>
          <w:p w:rsidR="006F79BF" w:rsidRPr="004B7E6C" w:rsidRDefault="006F79BF" w:rsidP="006F79BF">
            <w:pPr>
              <w:pStyle w:val="ListParagraph"/>
              <w:numPr>
                <w:ilvl w:val="0"/>
                <w:numId w:val="1"/>
              </w:numPr>
              <w:ind w:left="630" w:hanging="630"/>
              <w:rPr>
                <w:rFonts w:ascii="Times New Roman" w:hAnsi="Times New Roman" w:cs="Times New Roman"/>
              </w:rPr>
            </w:pPr>
          </w:p>
        </w:tc>
        <w:tc>
          <w:tcPr>
            <w:tcW w:w="9773" w:type="dxa"/>
          </w:tcPr>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 Which of the following is not a component of the central nervous system (CNS)?</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a) Brain</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lastRenderedPageBreak/>
              <w:t>b) Spinal cord</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c) Peripheral nerves</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d) None of the above</w:t>
            </w:r>
          </w:p>
          <w:p w:rsidR="006F79BF" w:rsidRPr="005A1928" w:rsidRDefault="004C1BBF" w:rsidP="004C1BBF">
            <w:pPr>
              <w:rPr>
                <w:rFonts w:ascii="Times New Roman" w:eastAsia="Times New Roman" w:hAnsi="Times New Roman" w:cs="Times New Roman"/>
                <w:b/>
                <w:bCs/>
                <w:color w:val="C00000"/>
                <w:sz w:val="24"/>
                <w:szCs w:val="24"/>
                <w:lang w:val="en-IN" w:eastAsia="en-IN" w:bidi="hi-IN"/>
              </w:rPr>
            </w:pPr>
            <w:r w:rsidRPr="005A1928">
              <w:rPr>
                <w:rFonts w:ascii="Times New Roman" w:eastAsia="Times New Roman" w:hAnsi="Times New Roman" w:cs="Times New Roman"/>
                <w:b/>
                <w:bCs/>
                <w:color w:val="C00000"/>
                <w:sz w:val="24"/>
                <w:szCs w:val="24"/>
                <w:lang w:val="en-IN" w:eastAsia="en-IN" w:bidi="hi-IN"/>
              </w:rPr>
              <w:t>c) Peripheral nerves</w:t>
            </w:r>
          </w:p>
          <w:p w:rsidR="008B2E25" w:rsidRPr="005A1928" w:rsidRDefault="008B2E25" w:rsidP="004C1BBF">
            <w:pPr>
              <w:rPr>
                <w:rStyle w:val="Strong"/>
                <w:rFonts w:ascii="Times New Roman" w:eastAsia="Times New Roman" w:hAnsi="Times New Roman" w:cs="Times New Roman"/>
                <w:color w:val="C00000"/>
                <w:sz w:val="24"/>
                <w:szCs w:val="24"/>
                <w:lang w:val="en-IN" w:eastAsia="en-IN" w:bidi="hi-IN"/>
              </w:rPr>
            </w:pPr>
          </w:p>
        </w:tc>
        <w:tc>
          <w:tcPr>
            <w:tcW w:w="719" w:type="dxa"/>
          </w:tcPr>
          <w:p w:rsidR="006F79BF" w:rsidRPr="004B7E6C" w:rsidRDefault="006F79BF" w:rsidP="006F79BF">
            <w:pPr>
              <w:jc w:val="right"/>
              <w:rPr>
                <w:rFonts w:ascii="Times New Roman" w:hAnsi="Times New Roman" w:cs="Times New Roman"/>
              </w:rPr>
            </w:pPr>
            <w:r>
              <w:rPr>
                <w:rFonts w:ascii="Times New Roman" w:hAnsi="Times New Roman" w:cs="Times New Roman"/>
              </w:rPr>
              <w:lastRenderedPageBreak/>
              <w:t>(1</w:t>
            </w:r>
            <w:r w:rsidRPr="004B7E6C">
              <w:rPr>
                <w:rFonts w:ascii="Times New Roman" w:hAnsi="Times New Roman" w:cs="Times New Roman"/>
              </w:rPr>
              <w:t>)</w:t>
            </w:r>
          </w:p>
        </w:tc>
      </w:tr>
      <w:tr w:rsidR="006F79BF" w:rsidRPr="004B7E6C" w:rsidTr="005A1928">
        <w:tc>
          <w:tcPr>
            <w:tcW w:w="937" w:type="dxa"/>
          </w:tcPr>
          <w:p w:rsidR="006F79BF" w:rsidRPr="004B7E6C" w:rsidRDefault="006F79BF" w:rsidP="006F79BF">
            <w:pPr>
              <w:pStyle w:val="ListParagraph"/>
              <w:numPr>
                <w:ilvl w:val="0"/>
                <w:numId w:val="1"/>
              </w:numPr>
              <w:ind w:left="630" w:hanging="630"/>
              <w:rPr>
                <w:rFonts w:ascii="Times New Roman" w:hAnsi="Times New Roman" w:cs="Times New Roman"/>
              </w:rPr>
            </w:pPr>
          </w:p>
        </w:tc>
        <w:tc>
          <w:tcPr>
            <w:tcW w:w="9773" w:type="dxa"/>
          </w:tcPr>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What is the role of the myelin sheath in neurons?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a) To transmit nerve impulses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b) To insulate and speed up the transmission of nerve impulses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c) To generate electrical signals</w:t>
            </w:r>
          </w:p>
          <w:p w:rsidR="0049027D" w:rsidRPr="005A1928" w:rsidRDefault="004C1BBF" w:rsidP="004C1BBF">
            <w:pPr>
              <w:pStyle w:val="NoSpacing"/>
              <w:rPr>
                <w:rStyle w:val="Strong"/>
                <w:rFonts w:ascii="Times New Roman" w:hAnsi="Times New Roman"/>
                <w:b w:val="0"/>
                <w:bCs w:val="0"/>
                <w:sz w:val="24"/>
                <w:szCs w:val="24"/>
                <w:lang w:bidi="hi-IN"/>
              </w:rPr>
            </w:pPr>
            <w:r w:rsidRPr="005A1928">
              <w:rPr>
                <w:rFonts w:ascii="Times New Roman" w:hAnsi="Times New Roman"/>
                <w:sz w:val="24"/>
                <w:szCs w:val="24"/>
                <w:lang w:bidi="hi-IN"/>
              </w:rPr>
              <w:t>d) To store neurotransmitters</w:t>
            </w:r>
          </w:p>
          <w:p w:rsidR="004C1BBF" w:rsidRPr="005A1928" w:rsidRDefault="004C1BBF" w:rsidP="004C1BBF">
            <w:pPr>
              <w:pStyle w:val="NoSpacing"/>
              <w:rPr>
                <w:rFonts w:ascii="Times New Roman" w:hAnsi="Times New Roman"/>
                <w:b/>
                <w:bCs/>
                <w:color w:val="C00000"/>
                <w:sz w:val="24"/>
                <w:szCs w:val="24"/>
                <w:lang w:bidi="hi-IN"/>
              </w:rPr>
            </w:pPr>
            <w:r w:rsidRPr="005A1928">
              <w:rPr>
                <w:rFonts w:ascii="Times New Roman" w:hAnsi="Times New Roman"/>
                <w:b/>
                <w:bCs/>
                <w:color w:val="C00000"/>
                <w:sz w:val="24"/>
                <w:szCs w:val="24"/>
                <w:lang w:bidi="hi-IN"/>
              </w:rPr>
              <w:t>b) To insulate and speed up the transmission of nerve impulses</w:t>
            </w:r>
          </w:p>
          <w:p w:rsidR="008B2E25" w:rsidRPr="005A1928" w:rsidRDefault="008B2E25" w:rsidP="004C1BBF">
            <w:pPr>
              <w:pStyle w:val="NoSpacing"/>
              <w:rPr>
                <w:rStyle w:val="Strong"/>
                <w:rFonts w:ascii="Times New Roman" w:hAnsi="Times New Roman"/>
                <w:color w:val="C00000"/>
                <w:sz w:val="24"/>
                <w:szCs w:val="24"/>
                <w:lang w:bidi="hi-IN"/>
              </w:rPr>
            </w:pPr>
          </w:p>
        </w:tc>
        <w:tc>
          <w:tcPr>
            <w:tcW w:w="719" w:type="dxa"/>
          </w:tcPr>
          <w:p w:rsidR="006F79BF" w:rsidRDefault="00C571D9" w:rsidP="006F79BF">
            <w:pPr>
              <w:rPr>
                <w:rFonts w:ascii="Times New Roman" w:hAnsi="Times New Roman" w:cs="Times New Roman"/>
              </w:rPr>
            </w:pPr>
            <w:r>
              <w:rPr>
                <w:rFonts w:ascii="Times New Roman" w:hAnsi="Times New Roman" w:cs="Times New Roman"/>
              </w:rPr>
              <w:t xml:space="preserve">    </w:t>
            </w:r>
            <w:r w:rsidR="006F79BF">
              <w:rPr>
                <w:rFonts w:ascii="Times New Roman" w:hAnsi="Times New Roman" w:cs="Times New Roman"/>
              </w:rPr>
              <w:t>(1)</w:t>
            </w:r>
          </w:p>
        </w:tc>
      </w:tr>
      <w:tr w:rsidR="0032079D" w:rsidRPr="004B7E6C" w:rsidTr="005A1928">
        <w:tc>
          <w:tcPr>
            <w:tcW w:w="937" w:type="dxa"/>
          </w:tcPr>
          <w:p w:rsidR="0032079D" w:rsidRPr="004B7E6C" w:rsidRDefault="0032079D" w:rsidP="0032079D">
            <w:pPr>
              <w:pStyle w:val="ListParagraph"/>
              <w:numPr>
                <w:ilvl w:val="0"/>
                <w:numId w:val="1"/>
              </w:numPr>
              <w:ind w:left="630" w:hanging="630"/>
              <w:rPr>
                <w:rFonts w:ascii="Times New Roman" w:hAnsi="Times New Roman" w:cs="Times New Roman"/>
              </w:rPr>
            </w:pPr>
          </w:p>
        </w:tc>
        <w:tc>
          <w:tcPr>
            <w:tcW w:w="9773" w:type="dxa"/>
          </w:tcPr>
          <w:p w:rsidR="0032079D" w:rsidRDefault="0032079D" w:rsidP="0032079D">
            <w:pPr>
              <w:pStyle w:val="NoSpacing"/>
              <w:rPr>
                <w:rFonts w:ascii="Times New Roman" w:hAnsi="Times New Roman"/>
                <w:color w:val="000000"/>
                <w:sz w:val="24"/>
                <w:szCs w:val="24"/>
                <w:shd w:val="clear" w:color="auto" w:fill="FFFFFF"/>
              </w:rPr>
            </w:pPr>
            <w:r w:rsidRPr="0079231E">
              <w:rPr>
                <w:rFonts w:ascii="Times New Roman" w:hAnsi="Times New Roman"/>
                <w:b/>
                <w:bCs/>
                <w:color w:val="000000"/>
                <w:sz w:val="24"/>
                <w:szCs w:val="24"/>
                <w:shd w:val="clear" w:color="auto" w:fill="FFFFFF"/>
              </w:rPr>
              <w:t>Assertion:</w:t>
            </w:r>
            <w:r>
              <w:rPr>
                <w:rFonts w:ascii="Times New Roman" w:hAnsi="Times New Roman"/>
                <w:color w:val="000000"/>
                <w:sz w:val="24"/>
                <w:szCs w:val="24"/>
                <w:shd w:val="clear" w:color="auto" w:fill="FFFFFF"/>
              </w:rPr>
              <w:t xml:space="preserve"> TSH stimulates the synthesis and secretion of thyroid hormones from thyroid glands</w:t>
            </w:r>
          </w:p>
          <w:p w:rsidR="0032079D" w:rsidRDefault="0032079D" w:rsidP="0032079D">
            <w:pPr>
              <w:pStyle w:val="NoSpacing"/>
              <w:rPr>
                <w:rFonts w:ascii="Times New Roman" w:hAnsi="Times New Roman"/>
                <w:color w:val="000000"/>
                <w:sz w:val="24"/>
                <w:szCs w:val="24"/>
                <w:shd w:val="clear" w:color="auto" w:fill="FFFFFF"/>
              </w:rPr>
            </w:pPr>
            <w:r w:rsidRPr="0079231E">
              <w:rPr>
                <w:rFonts w:ascii="Times New Roman" w:hAnsi="Times New Roman"/>
                <w:b/>
                <w:bCs/>
                <w:color w:val="000000"/>
                <w:sz w:val="24"/>
                <w:szCs w:val="24"/>
                <w:shd w:val="clear" w:color="auto" w:fill="FFFFFF"/>
              </w:rPr>
              <w:t>Reason:</w:t>
            </w:r>
            <w:r>
              <w:rPr>
                <w:rFonts w:ascii="Times New Roman" w:hAnsi="Times New Roman"/>
                <w:color w:val="000000"/>
                <w:sz w:val="24"/>
                <w:szCs w:val="24"/>
                <w:shd w:val="clear" w:color="auto" w:fill="FFFFFF"/>
              </w:rPr>
              <w:t xml:space="preserve"> ACTH stimulates the synthesis and secretion of steroid hormones called glucocorticoids from the adrenal medulla.</w:t>
            </w:r>
          </w:p>
          <w:p w:rsidR="0032079D" w:rsidRPr="009A6CD8" w:rsidRDefault="0032079D" w:rsidP="0032079D">
            <w:pPr>
              <w:pStyle w:val="NoSpacing"/>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w:t>
            </w:r>
            <w:r w:rsidRPr="009A6CD8">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A6CD8">
              <w:rPr>
                <w:rFonts w:ascii="Times New Roman" w:hAnsi="Times New Roman"/>
                <w:color w:val="000000"/>
                <w:sz w:val="24"/>
                <w:szCs w:val="24"/>
                <w:shd w:val="clear" w:color="auto" w:fill="FFFFFF"/>
              </w:rPr>
              <w:t>If both assertion and reason are true and reason is the correct explanation of assertion.</w:t>
            </w:r>
          </w:p>
          <w:p w:rsidR="0032079D" w:rsidRDefault="0032079D" w:rsidP="0032079D">
            <w:pPr>
              <w:pStyle w:val="NoSpacing"/>
              <w:rPr>
                <w:rFonts w:ascii="Times New Roman" w:hAnsi="Times New Roman"/>
                <w:sz w:val="24"/>
                <w:szCs w:val="24"/>
              </w:rPr>
            </w:pPr>
            <w:r>
              <w:rPr>
                <w:rFonts w:ascii="Times New Roman" w:hAnsi="Times New Roman"/>
                <w:sz w:val="24"/>
                <w:szCs w:val="24"/>
              </w:rPr>
              <w:t>B</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true but reason is not the cor</w:t>
            </w:r>
            <w:r>
              <w:rPr>
                <w:rFonts w:ascii="Times New Roman" w:hAnsi="Times New Roman"/>
                <w:sz w:val="24"/>
                <w:szCs w:val="24"/>
              </w:rPr>
              <w:t>rect explanation of assertion.</w:t>
            </w:r>
            <w:r>
              <w:rPr>
                <w:rFonts w:ascii="Times New Roman" w:hAnsi="Times New Roman"/>
                <w:sz w:val="24"/>
                <w:szCs w:val="24"/>
              </w:rPr>
              <w:br/>
              <w:t>C</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assertio</w:t>
            </w:r>
            <w:r>
              <w:rPr>
                <w:rFonts w:ascii="Times New Roman" w:hAnsi="Times New Roman"/>
                <w:sz w:val="24"/>
                <w:szCs w:val="24"/>
              </w:rPr>
              <w:t>n is true but reason is false.</w:t>
            </w:r>
            <w:r>
              <w:rPr>
                <w:rFonts w:ascii="Times New Roman" w:hAnsi="Times New Roman"/>
                <w:sz w:val="24"/>
                <w:szCs w:val="24"/>
              </w:rPr>
              <w:br/>
              <w:t>D</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false.</w:t>
            </w:r>
          </w:p>
          <w:p w:rsidR="0032079D" w:rsidRDefault="0032079D" w:rsidP="0032079D">
            <w:pPr>
              <w:pStyle w:val="NoSpacing"/>
              <w:rPr>
                <w:rStyle w:val="Strong"/>
                <w:rFonts w:ascii="Times New Roman" w:hAnsi="Times New Roman"/>
                <w:b w:val="0"/>
                <w:bCs w:val="0"/>
                <w:sz w:val="24"/>
                <w:szCs w:val="24"/>
              </w:rPr>
            </w:pPr>
          </w:p>
          <w:p w:rsidR="0032079D" w:rsidRPr="0079231E" w:rsidRDefault="0032079D" w:rsidP="0032079D">
            <w:pPr>
              <w:pStyle w:val="NoSpacing"/>
              <w:rPr>
                <w:rStyle w:val="Strong"/>
                <w:rFonts w:ascii="Times New Roman" w:hAnsi="Times New Roman"/>
                <w:color w:val="C00000"/>
                <w:sz w:val="24"/>
                <w:szCs w:val="24"/>
              </w:rPr>
            </w:pPr>
            <w:r>
              <w:rPr>
                <w:rStyle w:val="Strong"/>
                <w:rFonts w:ascii="Times New Roman" w:hAnsi="Times New Roman"/>
                <w:color w:val="C00000"/>
                <w:sz w:val="24"/>
                <w:szCs w:val="24"/>
              </w:rPr>
              <w:t>C</w:t>
            </w:r>
            <w:r w:rsidRPr="0079231E">
              <w:rPr>
                <w:rStyle w:val="Strong"/>
                <w:rFonts w:ascii="Times New Roman" w:hAnsi="Times New Roman"/>
                <w:color w:val="C00000"/>
                <w:sz w:val="24"/>
                <w:szCs w:val="24"/>
              </w:rPr>
              <w:t>)</w:t>
            </w:r>
          </w:p>
          <w:p w:rsidR="0032079D" w:rsidRDefault="0032079D" w:rsidP="0032079D">
            <w:pPr>
              <w:pStyle w:val="NoSpacing"/>
              <w:rPr>
                <w:rStyle w:val="Strong"/>
                <w:rFonts w:ascii="Times New Roman" w:hAnsi="Times New Roman"/>
                <w:b w:val="0"/>
                <w:bCs w:val="0"/>
                <w:sz w:val="24"/>
                <w:szCs w:val="24"/>
              </w:rPr>
            </w:pPr>
          </w:p>
        </w:tc>
        <w:tc>
          <w:tcPr>
            <w:tcW w:w="719" w:type="dxa"/>
          </w:tcPr>
          <w:p w:rsidR="0032079D" w:rsidRDefault="0032079D" w:rsidP="0032079D">
            <w:pPr>
              <w:rPr>
                <w:rFonts w:ascii="Times New Roman" w:hAnsi="Times New Roman" w:cs="Times New Roman"/>
              </w:rPr>
            </w:pPr>
            <w:r>
              <w:rPr>
                <w:rFonts w:ascii="Times New Roman" w:hAnsi="Times New Roman" w:cs="Times New Roman"/>
              </w:rPr>
              <w:t xml:space="preserve">    (1)</w:t>
            </w:r>
          </w:p>
        </w:tc>
      </w:tr>
      <w:tr w:rsidR="0032079D" w:rsidRPr="004B7E6C" w:rsidTr="005A1928">
        <w:tc>
          <w:tcPr>
            <w:tcW w:w="937" w:type="dxa"/>
          </w:tcPr>
          <w:p w:rsidR="0032079D" w:rsidRPr="004B7E6C" w:rsidRDefault="0032079D" w:rsidP="0032079D">
            <w:pPr>
              <w:pStyle w:val="ListParagraph"/>
              <w:numPr>
                <w:ilvl w:val="0"/>
                <w:numId w:val="1"/>
              </w:numPr>
              <w:ind w:left="630" w:hanging="630"/>
              <w:rPr>
                <w:rFonts w:ascii="Times New Roman" w:hAnsi="Times New Roman" w:cs="Times New Roman"/>
              </w:rPr>
            </w:pPr>
          </w:p>
        </w:tc>
        <w:tc>
          <w:tcPr>
            <w:tcW w:w="9773" w:type="dxa"/>
          </w:tcPr>
          <w:p w:rsidR="0032079D" w:rsidRDefault="0032079D" w:rsidP="0032079D">
            <w:pPr>
              <w:pStyle w:val="NoSpacing"/>
              <w:rPr>
                <w:rFonts w:ascii="Times New Roman" w:hAnsi="Times New Roman"/>
                <w:sz w:val="24"/>
                <w:szCs w:val="24"/>
              </w:rPr>
            </w:pPr>
            <w:r w:rsidRPr="0079231E">
              <w:rPr>
                <w:rFonts w:ascii="Times New Roman" w:hAnsi="Times New Roman"/>
                <w:b/>
                <w:bCs/>
                <w:sz w:val="24"/>
                <w:szCs w:val="24"/>
              </w:rPr>
              <w:t>Assertion</w:t>
            </w:r>
            <w:r>
              <w:rPr>
                <w:rFonts w:ascii="Times New Roman" w:hAnsi="Times New Roman"/>
                <w:sz w:val="24"/>
                <w:szCs w:val="24"/>
              </w:rPr>
              <w:t>: Hormone receptors are specific in nature</w:t>
            </w:r>
          </w:p>
          <w:p w:rsidR="0032079D" w:rsidRDefault="0032079D" w:rsidP="0032079D">
            <w:pPr>
              <w:pStyle w:val="NoSpacing"/>
              <w:rPr>
                <w:rFonts w:ascii="Times New Roman" w:hAnsi="Times New Roman"/>
                <w:sz w:val="24"/>
                <w:szCs w:val="24"/>
              </w:rPr>
            </w:pPr>
            <w:r w:rsidRPr="0079231E">
              <w:rPr>
                <w:rFonts w:ascii="Times New Roman" w:hAnsi="Times New Roman"/>
                <w:b/>
                <w:bCs/>
                <w:sz w:val="24"/>
                <w:szCs w:val="24"/>
              </w:rPr>
              <w:t>Reason</w:t>
            </w:r>
            <w:r>
              <w:rPr>
                <w:rFonts w:ascii="Times New Roman" w:hAnsi="Times New Roman"/>
                <w:sz w:val="24"/>
                <w:szCs w:val="24"/>
              </w:rPr>
              <w:t>:Each receptor binds to one hormone only.</w:t>
            </w:r>
          </w:p>
          <w:p w:rsidR="0032079D" w:rsidRDefault="0032079D" w:rsidP="0032079D">
            <w:pPr>
              <w:pStyle w:val="NoSpacing"/>
              <w:rPr>
                <w:rFonts w:ascii="Times New Roman" w:hAnsi="Times New Roman"/>
                <w:sz w:val="24"/>
                <w:szCs w:val="24"/>
              </w:rPr>
            </w:pPr>
          </w:p>
          <w:p w:rsidR="0032079D" w:rsidRPr="009A6CD8" w:rsidRDefault="0032079D" w:rsidP="0032079D">
            <w:pPr>
              <w:pStyle w:val="NoSpacing"/>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w:t>
            </w:r>
            <w:r w:rsidRPr="009A6CD8">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A6CD8">
              <w:rPr>
                <w:rFonts w:ascii="Times New Roman" w:hAnsi="Times New Roman"/>
                <w:color w:val="000000"/>
                <w:sz w:val="24"/>
                <w:szCs w:val="24"/>
                <w:shd w:val="clear" w:color="auto" w:fill="FFFFFF"/>
              </w:rPr>
              <w:t>If both assertion and reason are true and reason is the correct explanation of assertion.</w:t>
            </w:r>
          </w:p>
          <w:p w:rsidR="0032079D" w:rsidRDefault="0032079D" w:rsidP="0032079D">
            <w:pPr>
              <w:pStyle w:val="NoSpacing"/>
              <w:rPr>
                <w:rFonts w:ascii="Times New Roman" w:hAnsi="Times New Roman"/>
                <w:sz w:val="24"/>
                <w:szCs w:val="24"/>
              </w:rPr>
            </w:pPr>
            <w:r>
              <w:rPr>
                <w:rFonts w:ascii="Times New Roman" w:hAnsi="Times New Roman"/>
                <w:sz w:val="24"/>
                <w:szCs w:val="24"/>
              </w:rPr>
              <w:t>B</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true but reason is not the cor</w:t>
            </w:r>
            <w:r>
              <w:rPr>
                <w:rFonts w:ascii="Times New Roman" w:hAnsi="Times New Roman"/>
                <w:sz w:val="24"/>
                <w:szCs w:val="24"/>
              </w:rPr>
              <w:t>rect explanation of assertion.</w:t>
            </w:r>
            <w:r>
              <w:rPr>
                <w:rFonts w:ascii="Times New Roman" w:hAnsi="Times New Roman"/>
                <w:sz w:val="24"/>
                <w:szCs w:val="24"/>
              </w:rPr>
              <w:br/>
              <w:t>C</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assertio</w:t>
            </w:r>
            <w:r>
              <w:rPr>
                <w:rFonts w:ascii="Times New Roman" w:hAnsi="Times New Roman"/>
                <w:sz w:val="24"/>
                <w:szCs w:val="24"/>
              </w:rPr>
              <w:t>n is true but reason is false.</w:t>
            </w:r>
            <w:r>
              <w:rPr>
                <w:rFonts w:ascii="Times New Roman" w:hAnsi="Times New Roman"/>
                <w:sz w:val="24"/>
                <w:szCs w:val="24"/>
              </w:rPr>
              <w:br/>
              <w:t>D</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false.</w:t>
            </w:r>
          </w:p>
          <w:p w:rsidR="0032079D" w:rsidRPr="0079231E" w:rsidRDefault="0032079D" w:rsidP="0032079D">
            <w:pPr>
              <w:pStyle w:val="NoSpacing"/>
              <w:rPr>
                <w:rFonts w:ascii="Times New Roman" w:hAnsi="Times New Roman"/>
                <w:b/>
                <w:bCs/>
                <w:color w:val="C00000"/>
                <w:sz w:val="24"/>
                <w:szCs w:val="24"/>
              </w:rPr>
            </w:pPr>
            <w:r w:rsidRPr="0079231E">
              <w:rPr>
                <w:rFonts w:ascii="Times New Roman" w:hAnsi="Times New Roman"/>
                <w:b/>
                <w:bCs/>
                <w:color w:val="C00000"/>
                <w:sz w:val="24"/>
                <w:szCs w:val="24"/>
              </w:rPr>
              <w:t>A)</w:t>
            </w:r>
          </w:p>
          <w:p w:rsidR="0032079D" w:rsidRDefault="0032079D" w:rsidP="0032079D">
            <w:pPr>
              <w:pStyle w:val="NoSpacing"/>
              <w:rPr>
                <w:rFonts w:ascii="Times New Roman" w:hAnsi="Times New Roman"/>
                <w:sz w:val="24"/>
                <w:szCs w:val="24"/>
              </w:rPr>
            </w:pPr>
          </w:p>
        </w:tc>
        <w:tc>
          <w:tcPr>
            <w:tcW w:w="719" w:type="dxa"/>
          </w:tcPr>
          <w:p w:rsidR="0032079D" w:rsidRDefault="0032079D" w:rsidP="0032079D">
            <w:pPr>
              <w:rPr>
                <w:rFonts w:ascii="Times New Roman" w:hAnsi="Times New Roman" w:cs="Times New Roman"/>
              </w:rPr>
            </w:pPr>
            <w:r>
              <w:rPr>
                <w:rFonts w:ascii="Times New Roman" w:hAnsi="Times New Roman" w:cs="Times New Roman"/>
              </w:rPr>
              <w:t xml:space="preserve">    (1)</w:t>
            </w:r>
          </w:p>
        </w:tc>
      </w:tr>
      <w:tr w:rsidR="0032079D" w:rsidRPr="004B7E6C" w:rsidTr="005A1928">
        <w:tc>
          <w:tcPr>
            <w:tcW w:w="10710" w:type="dxa"/>
            <w:gridSpan w:val="2"/>
          </w:tcPr>
          <w:p w:rsidR="0032079D" w:rsidRPr="005A1928" w:rsidRDefault="0032079D" w:rsidP="0032079D">
            <w:pPr>
              <w:autoSpaceDE w:val="0"/>
              <w:autoSpaceDN w:val="0"/>
              <w:adjustRightInd w:val="0"/>
              <w:jc w:val="center"/>
              <w:rPr>
                <w:rFonts w:ascii="Times New Roman" w:hAnsi="Times New Roman" w:cs="Times New Roman"/>
                <w:b/>
                <w:bCs/>
                <w:color w:val="FF4D00"/>
                <w:sz w:val="24"/>
                <w:szCs w:val="24"/>
              </w:rPr>
            </w:pPr>
            <w:r w:rsidRPr="005A1928">
              <w:rPr>
                <w:rFonts w:ascii="Times New Roman" w:hAnsi="Times New Roman" w:cs="Times New Roman"/>
                <w:b/>
                <w:color w:val="222222"/>
                <w:sz w:val="24"/>
                <w:szCs w:val="24"/>
                <w:shd w:val="clear" w:color="auto" w:fill="FFFFFF"/>
              </w:rPr>
              <w:t>SECTION B</w:t>
            </w:r>
          </w:p>
        </w:tc>
        <w:tc>
          <w:tcPr>
            <w:tcW w:w="719" w:type="dxa"/>
          </w:tcPr>
          <w:p w:rsidR="0032079D" w:rsidRDefault="0032079D" w:rsidP="0032079D">
            <w:pPr>
              <w:rPr>
                <w:rFonts w:ascii="Times New Roman" w:hAnsi="Times New Roman" w:cs="Times New Roman"/>
              </w:rPr>
            </w:pPr>
          </w:p>
        </w:tc>
      </w:tr>
      <w:tr w:rsidR="0032079D" w:rsidRPr="004B7E6C" w:rsidTr="005A1928">
        <w:tc>
          <w:tcPr>
            <w:tcW w:w="937" w:type="dxa"/>
          </w:tcPr>
          <w:p w:rsidR="0032079D" w:rsidRPr="004B7E6C" w:rsidRDefault="0032079D" w:rsidP="0032079D">
            <w:pPr>
              <w:pStyle w:val="ListParagraph"/>
              <w:numPr>
                <w:ilvl w:val="0"/>
                <w:numId w:val="1"/>
              </w:numPr>
              <w:ind w:left="630" w:hanging="630"/>
              <w:rPr>
                <w:rFonts w:ascii="Times New Roman" w:hAnsi="Times New Roman" w:cs="Times New Roman"/>
              </w:rPr>
            </w:pPr>
          </w:p>
        </w:tc>
        <w:tc>
          <w:tcPr>
            <w:tcW w:w="9773" w:type="dxa"/>
          </w:tcPr>
          <w:p w:rsidR="0032079D" w:rsidRPr="005A1928" w:rsidRDefault="0032079D" w:rsidP="0032079D">
            <w:pPr>
              <w:pStyle w:val="BodyText"/>
              <w:rPr>
                <w:rStyle w:val="Strong"/>
                <w:b w:val="0"/>
                <w:bCs w:val="0"/>
                <w:color w:val="222222"/>
                <w:sz w:val="24"/>
                <w:szCs w:val="24"/>
                <w:shd w:val="clear" w:color="auto" w:fill="FFFFFF"/>
              </w:rPr>
            </w:pPr>
            <w:r w:rsidRPr="005A1928">
              <w:rPr>
                <w:rStyle w:val="Strong"/>
                <w:b w:val="0"/>
                <w:bCs w:val="0"/>
                <w:color w:val="222222"/>
                <w:sz w:val="24"/>
                <w:szCs w:val="24"/>
                <w:shd w:val="clear" w:color="auto" w:fill="FFFFFF"/>
              </w:rPr>
              <w:t>Label the parts A, B, C in the figure given below:</w:t>
            </w:r>
          </w:p>
          <w:p w:rsidR="0032079D" w:rsidRPr="005A1928" w:rsidRDefault="0032079D" w:rsidP="0032079D">
            <w:pPr>
              <w:pStyle w:val="BodyText"/>
              <w:rPr>
                <w:rStyle w:val="Strong"/>
                <w:b w:val="0"/>
                <w:bCs w:val="0"/>
                <w:color w:val="222222"/>
                <w:sz w:val="24"/>
                <w:szCs w:val="24"/>
                <w:shd w:val="clear" w:color="auto" w:fill="FFFFFF"/>
              </w:rPr>
            </w:pPr>
          </w:p>
          <w:p w:rsidR="0032079D" w:rsidRPr="005A1928" w:rsidRDefault="0032079D" w:rsidP="0032079D">
            <w:pPr>
              <w:pStyle w:val="BodyText"/>
              <w:rPr>
                <w:rStyle w:val="Strong"/>
                <w:b w:val="0"/>
                <w:bCs w:val="0"/>
                <w:color w:val="222222"/>
                <w:sz w:val="24"/>
                <w:szCs w:val="24"/>
                <w:shd w:val="clear" w:color="auto" w:fill="FFFFFF"/>
              </w:rPr>
            </w:pPr>
          </w:p>
          <w:p w:rsidR="0032079D" w:rsidRPr="005A1928" w:rsidRDefault="0032079D" w:rsidP="0032079D">
            <w:pPr>
              <w:pStyle w:val="BodyText"/>
              <w:jc w:val="center"/>
              <w:rPr>
                <w:rStyle w:val="Strong"/>
                <w:b w:val="0"/>
                <w:bCs w:val="0"/>
                <w:color w:val="222222"/>
                <w:sz w:val="24"/>
                <w:szCs w:val="24"/>
                <w:shd w:val="clear" w:color="auto" w:fill="FFFFFF"/>
              </w:rPr>
            </w:pPr>
            <w:r w:rsidRPr="005A1928">
              <w:rPr>
                <w:noProof/>
                <w:sz w:val="24"/>
                <w:szCs w:val="24"/>
                <w:lang w:val="en-IN" w:eastAsia="en-IN" w:bidi="hi-IN"/>
              </w:rPr>
              <w:drawing>
                <wp:inline distT="0" distB="0" distL="0" distR="0" wp14:anchorId="05EBF3DA" wp14:editId="47F6B7CE">
                  <wp:extent cx="2985571" cy="2237542"/>
                  <wp:effectExtent l="0" t="0" r="5715" b="0"/>
                  <wp:docPr id="1" name="Picture 1" descr="Focus Area 2021 | Questions and Answers | Plus One Zoology | Neural Control  and Coordin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cus Area 2021 | Questions and Answers | Plus One Zoology | Neural Control  and Coordin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3093" cy="2250674"/>
                          </a:xfrm>
                          <a:prstGeom prst="rect">
                            <a:avLst/>
                          </a:prstGeom>
                          <a:noFill/>
                          <a:ln>
                            <a:noFill/>
                          </a:ln>
                        </pic:spPr>
                      </pic:pic>
                    </a:graphicData>
                  </a:graphic>
                </wp:inline>
              </w:drawing>
            </w:r>
          </w:p>
          <w:p w:rsidR="0032079D" w:rsidRPr="005A1928" w:rsidRDefault="0032079D" w:rsidP="0032079D">
            <w:pPr>
              <w:pStyle w:val="BodyText"/>
              <w:jc w:val="center"/>
              <w:rPr>
                <w:rStyle w:val="Strong"/>
                <w:b w:val="0"/>
                <w:bCs w:val="0"/>
                <w:color w:val="222222"/>
                <w:sz w:val="24"/>
                <w:szCs w:val="24"/>
                <w:shd w:val="clear" w:color="auto" w:fill="FFFFFF"/>
              </w:rPr>
            </w:pPr>
          </w:p>
        </w:tc>
        <w:tc>
          <w:tcPr>
            <w:tcW w:w="719" w:type="dxa"/>
          </w:tcPr>
          <w:p w:rsidR="0032079D" w:rsidRDefault="0032079D" w:rsidP="0032079D">
            <w:pPr>
              <w:jc w:val="center"/>
              <w:rPr>
                <w:rFonts w:ascii="Times New Roman" w:hAnsi="Times New Roman" w:cs="Times New Roman"/>
              </w:rPr>
            </w:pPr>
            <w:r>
              <w:rPr>
                <w:rFonts w:ascii="Times New Roman" w:hAnsi="Times New Roman" w:cs="Times New Roman"/>
              </w:rPr>
              <w:t xml:space="preserve"> (2)</w:t>
            </w:r>
          </w:p>
        </w:tc>
      </w:tr>
      <w:tr w:rsidR="0032079D" w:rsidRPr="004B7E6C" w:rsidTr="005A1928">
        <w:trPr>
          <w:trHeight w:val="398"/>
        </w:trPr>
        <w:tc>
          <w:tcPr>
            <w:tcW w:w="937" w:type="dxa"/>
          </w:tcPr>
          <w:p w:rsidR="0032079D" w:rsidRPr="004B7E6C" w:rsidRDefault="0032079D" w:rsidP="0032079D">
            <w:pPr>
              <w:pStyle w:val="ListParagraph"/>
              <w:numPr>
                <w:ilvl w:val="0"/>
                <w:numId w:val="1"/>
              </w:numPr>
              <w:ind w:left="630" w:hanging="630"/>
              <w:rPr>
                <w:rFonts w:ascii="Times New Roman" w:hAnsi="Times New Roman" w:cs="Times New Roman"/>
              </w:rPr>
            </w:pPr>
          </w:p>
        </w:tc>
        <w:tc>
          <w:tcPr>
            <w:tcW w:w="9773" w:type="dxa"/>
          </w:tcPr>
          <w:p w:rsidR="0032079D" w:rsidRPr="005A1928" w:rsidRDefault="0032079D" w:rsidP="0032079D">
            <w:pPr>
              <w:shd w:val="clear" w:color="auto" w:fill="FFFFFF"/>
              <w:spacing w:after="240" w:line="360" w:lineRule="atLeast"/>
              <w:rPr>
                <w:rStyle w:val="Strong"/>
                <w:rFonts w:ascii="Times New Roman" w:hAnsi="Times New Roman" w:cs="Times New Roman"/>
                <w:b w:val="0"/>
                <w:bCs w:val="0"/>
                <w:color w:val="222222"/>
                <w:sz w:val="24"/>
                <w:szCs w:val="24"/>
                <w:shd w:val="clear" w:color="auto" w:fill="FFFFFF"/>
              </w:rPr>
            </w:pPr>
            <w:r w:rsidRPr="005A1928">
              <w:rPr>
                <w:rStyle w:val="Strong"/>
                <w:rFonts w:ascii="Times New Roman" w:hAnsi="Times New Roman" w:cs="Times New Roman"/>
                <w:b w:val="0"/>
                <w:bCs w:val="0"/>
                <w:color w:val="222222"/>
                <w:sz w:val="24"/>
                <w:szCs w:val="24"/>
                <w:shd w:val="clear" w:color="auto" w:fill="FFFFFF"/>
              </w:rPr>
              <w:t>With respect to </w:t>
            </w:r>
            <w:r w:rsidRPr="005A1928">
              <w:rPr>
                <w:rFonts w:ascii="Times New Roman" w:hAnsi="Times New Roman" w:cs="Times New Roman"/>
                <w:b/>
                <w:bCs/>
                <w:color w:val="222222"/>
                <w:sz w:val="24"/>
                <w:szCs w:val="24"/>
                <w:shd w:val="clear" w:color="auto" w:fill="FFFFFF"/>
              </w:rPr>
              <w:t>rib</w:t>
            </w:r>
            <w:r w:rsidRPr="005A1928">
              <w:rPr>
                <w:rStyle w:val="Strong"/>
                <w:rFonts w:ascii="Times New Roman" w:hAnsi="Times New Roman" w:cs="Times New Roman"/>
                <w:b w:val="0"/>
                <w:bCs w:val="0"/>
                <w:color w:val="222222"/>
                <w:sz w:val="24"/>
                <w:szCs w:val="24"/>
                <w:shd w:val="clear" w:color="auto" w:fill="FFFFFF"/>
              </w:rPr>
              <w:t> cage, explain the following:</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a. Bicephalic ribs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True ribs</w:t>
            </w:r>
          </w:p>
          <w:p w:rsidR="0032079D" w:rsidRPr="005A1928" w:rsidRDefault="0032079D" w:rsidP="0032079D">
            <w:pPr>
              <w:shd w:val="clear" w:color="auto" w:fill="FFFFFF"/>
              <w:spacing w:after="240" w:line="360" w:lineRule="atLeast"/>
              <w:rPr>
                <w:rStyle w:val="Strong"/>
                <w:rFonts w:ascii="Times New Roman" w:eastAsia="Times New Roman" w:hAnsi="Times New Roman" w:cs="Times New Roman"/>
                <w:b w:val="0"/>
                <w:bCs w:val="0"/>
                <w:color w:val="C00000"/>
                <w:sz w:val="24"/>
                <w:szCs w:val="24"/>
                <w:lang w:val="en-IN" w:eastAsia="en-IN" w:bidi="hi-IN"/>
              </w:rPr>
            </w:pPr>
            <w:r w:rsidRPr="005A1928">
              <w:rPr>
                <w:rFonts w:ascii="Times New Roman" w:eastAsia="Times New Roman" w:hAnsi="Times New Roman" w:cs="Times New Roman"/>
                <w:b/>
                <w:bCs/>
                <w:color w:val="C00000"/>
                <w:sz w:val="24"/>
                <w:szCs w:val="24"/>
                <w:lang w:eastAsia="en-IN" w:bidi="hi-IN"/>
              </w:rPr>
              <w:t>Bicephalic ribs: Each rib is a thin flat bone connected dorsally to the vertebral column and ventrally to the sternum. It has two articulation surfaces on its dorsal end and is hence called bicephalic.</w:t>
            </w:r>
            <w:r w:rsidRPr="005A1928">
              <w:rPr>
                <w:rFonts w:ascii="Times New Roman" w:eastAsia="Times New Roman" w:hAnsi="Times New Roman" w:cs="Times New Roman"/>
                <w:b/>
                <w:bCs/>
                <w:color w:val="C00000"/>
                <w:sz w:val="24"/>
                <w:szCs w:val="24"/>
                <w:lang w:eastAsia="en-IN" w:bidi="hi-IN"/>
              </w:rPr>
              <w:br/>
              <w:t>b. True ribs: First seven pairs of ribs are called true ribs. Dorsally, they are attached to the thoracic vertebrae and ventrally connected to the sternum with the help of hyaline cartilage.</w:t>
            </w:r>
          </w:p>
        </w:tc>
        <w:tc>
          <w:tcPr>
            <w:tcW w:w="719" w:type="dxa"/>
          </w:tcPr>
          <w:p w:rsidR="0032079D" w:rsidRDefault="0032079D" w:rsidP="0032079D">
            <w:pPr>
              <w:jc w:val="center"/>
              <w:rPr>
                <w:rFonts w:ascii="Times New Roman" w:hAnsi="Times New Roman" w:cs="Times New Roman"/>
              </w:rPr>
            </w:pPr>
            <w:r>
              <w:rPr>
                <w:rFonts w:ascii="Times New Roman" w:hAnsi="Times New Roman" w:cs="Times New Roman"/>
              </w:rPr>
              <w:t xml:space="preserve"> (2)</w:t>
            </w:r>
          </w:p>
        </w:tc>
      </w:tr>
      <w:tr w:rsidR="0032079D" w:rsidRPr="004B7E6C" w:rsidTr="005A1928">
        <w:tc>
          <w:tcPr>
            <w:tcW w:w="10710" w:type="dxa"/>
            <w:gridSpan w:val="2"/>
          </w:tcPr>
          <w:p w:rsidR="0032079D" w:rsidRPr="005A1928" w:rsidRDefault="0032079D" w:rsidP="0032079D">
            <w:pPr>
              <w:shd w:val="clear" w:color="auto" w:fill="FFFFFF"/>
              <w:spacing w:after="120"/>
              <w:ind w:left="360"/>
              <w:jc w:val="center"/>
              <w:textAlignment w:val="baseline"/>
              <w:rPr>
                <w:rFonts w:ascii="Times New Roman" w:eastAsia="Times New Roman" w:hAnsi="Times New Roman" w:cs="Times New Roman"/>
                <w:sz w:val="24"/>
                <w:szCs w:val="24"/>
              </w:rPr>
            </w:pPr>
            <w:r w:rsidRPr="005A1928">
              <w:rPr>
                <w:rFonts w:ascii="Times New Roman" w:hAnsi="Times New Roman" w:cs="Times New Roman"/>
                <w:b/>
                <w:color w:val="222222"/>
                <w:sz w:val="24"/>
                <w:szCs w:val="24"/>
                <w:shd w:val="clear" w:color="auto" w:fill="FFFFFF"/>
              </w:rPr>
              <w:t>SECTION C</w:t>
            </w:r>
          </w:p>
        </w:tc>
        <w:tc>
          <w:tcPr>
            <w:tcW w:w="719" w:type="dxa"/>
          </w:tcPr>
          <w:p w:rsidR="0032079D" w:rsidRDefault="0032079D" w:rsidP="0032079D">
            <w:pPr>
              <w:jc w:val="center"/>
              <w:rPr>
                <w:rFonts w:ascii="Times New Roman" w:hAnsi="Times New Roman" w:cs="Times New Roman"/>
              </w:rPr>
            </w:pPr>
          </w:p>
        </w:tc>
      </w:tr>
      <w:tr w:rsidR="0032079D" w:rsidRPr="004B7E6C" w:rsidTr="005A1928">
        <w:trPr>
          <w:trHeight w:val="1029"/>
        </w:trPr>
        <w:tc>
          <w:tcPr>
            <w:tcW w:w="937" w:type="dxa"/>
          </w:tcPr>
          <w:p w:rsidR="0032079D" w:rsidRPr="004B7E6C" w:rsidRDefault="0032079D" w:rsidP="0032079D">
            <w:pPr>
              <w:pStyle w:val="ListParagraph"/>
              <w:numPr>
                <w:ilvl w:val="0"/>
                <w:numId w:val="1"/>
              </w:numPr>
              <w:ind w:left="630" w:hanging="630"/>
              <w:rPr>
                <w:rFonts w:ascii="Times New Roman" w:hAnsi="Times New Roman" w:cs="Times New Roman"/>
              </w:rPr>
            </w:pPr>
          </w:p>
        </w:tc>
        <w:tc>
          <w:tcPr>
            <w:tcW w:w="9773" w:type="dxa"/>
          </w:tcPr>
          <w:p w:rsidR="0032079D" w:rsidRPr="005A1928" w:rsidRDefault="0032079D" w:rsidP="0032079D">
            <w:pPr>
              <w:tabs>
                <w:tab w:val="decimal" w:pos="90"/>
              </w:tabs>
              <w:spacing w:line="276" w:lineRule="auto"/>
              <w:rPr>
                <w:rFonts w:ascii="Times New Roman" w:hAnsi="Times New Roman" w:cs="Times New Roman"/>
                <w:sz w:val="24"/>
                <w:szCs w:val="24"/>
              </w:rPr>
            </w:pPr>
            <w:r w:rsidRPr="005A1928">
              <w:rPr>
                <w:rStyle w:val="Strong"/>
                <w:rFonts w:ascii="Times New Roman" w:hAnsi="Times New Roman" w:cs="Times New Roman"/>
                <w:b w:val="0"/>
                <w:bCs w:val="0"/>
                <w:color w:val="222222"/>
                <w:sz w:val="24"/>
                <w:szCs w:val="24"/>
                <w:shd w:val="clear" w:color="auto" w:fill="FFFFFF"/>
              </w:rPr>
              <w:t>On an educational trip to Uttaranchal, Ketki and her friends observe that many local people were having swollen necks. Please help Ketki and her friends to find out the solutions to the following questions.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a. Which probable disease are these people suffering from?</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How is it caused?</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c. What effect does this condition have on pregnancy?</w:t>
            </w:r>
            <w:r w:rsidRPr="005A1928">
              <w:rPr>
                <w:rFonts w:ascii="Times New Roman" w:hAnsi="Times New Roman" w:cs="Times New Roman"/>
                <w:color w:val="222222"/>
                <w:sz w:val="24"/>
                <w:szCs w:val="24"/>
              </w:rPr>
              <w:br/>
            </w:r>
            <w:r w:rsidRPr="005A1928">
              <w:rPr>
                <w:rStyle w:val="Strong"/>
                <w:rFonts w:ascii="Times New Roman" w:hAnsi="Times New Roman" w:cs="Times New Roman"/>
                <w:b w:val="0"/>
                <w:bCs w:val="0"/>
                <w:color w:val="C00000"/>
                <w:sz w:val="24"/>
                <w:szCs w:val="24"/>
                <w:shd w:val="clear" w:color="auto" w:fill="FFFFFF"/>
              </w:rPr>
              <w:t>Ans:</w:t>
            </w:r>
            <w:r w:rsidRPr="005A1928">
              <w:rPr>
                <w:rFonts w:ascii="Times New Roman" w:hAnsi="Times New Roman" w:cs="Times New Roman"/>
                <w:b/>
                <w:bCs/>
                <w:color w:val="C00000"/>
                <w:sz w:val="24"/>
                <w:szCs w:val="24"/>
                <w:shd w:val="clear" w:color="auto" w:fill="FFFFFF"/>
              </w:rPr>
              <w:t> a. Goitre ‘</w:t>
            </w:r>
            <w:r w:rsidRPr="005A1928">
              <w:rPr>
                <w:rFonts w:ascii="Times New Roman" w:hAnsi="Times New Roman" w:cs="Times New Roman"/>
                <w:b/>
                <w:bCs/>
                <w:color w:val="C00000"/>
                <w:sz w:val="24"/>
                <w:szCs w:val="24"/>
              </w:rPr>
              <w:br/>
            </w:r>
            <w:r w:rsidRPr="005A1928">
              <w:rPr>
                <w:rFonts w:ascii="Times New Roman" w:hAnsi="Times New Roman" w:cs="Times New Roman"/>
                <w:b/>
                <w:bCs/>
                <w:color w:val="C00000"/>
                <w:sz w:val="24"/>
                <w:szCs w:val="24"/>
                <w:shd w:val="clear" w:color="auto" w:fill="FFFFFF"/>
              </w:rPr>
              <w:t>b. Iodine deficiency in diet</w:t>
            </w:r>
            <w:r w:rsidRPr="005A1928">
              <w:rPr>
                <w:rFonts w:ascii="Times New Roman" w:hAnsi="Times New Roman" w:cs="Times New Roman"/>
                <w:b/>
                <w:bCs/>
                <w:color w:val="C00000"/>
                <w:sz w:val="24"/>
                <w:szCs w:val="24"/>
              </w:rPr>
              <w:br/>
            </w:r>
            <w:r w:rsidRPr="005A1928">
              <w:rPr>
                <w:rFonts w:ascii="Times New Roman" w:hAnsi="Times New Roman" w:cs="Times New Roman"/>
                <w:b/>
                <w:bCs/>
                <w:color w:val="C00000"/>
                <w:sz w:val="24"/>
                <w:szCs w:val="24"/>
                <w:shd w:val="clear" w:color="auto" w:fill="FFFFFF"/>
              </w:rPr>
              <w:t>c. Hypothyroidism during pregnancy causes defective development and maturation of the growing baby leading to stunted growth (cretinism), mental retardation, low intelligence quotient, abnormal skin, deaf- mutism, etc.</w:t>
            </w:r>
          </w:p>
        </w:tc>
        <w:tc>
          <w:tcPr>
            <w:tcW w:w="719" w:type="dxa"/>
          </w:tcPr>
          <w:p w:rsidR="0032079D" w:rsidRPr="004B7E6C" w:rsidRDefault="0032079D" w:rsidP="0032079D">
            <w:pPr>
              <w:jc w:val="center"/>
              <w:rPr>
                <w:rFonts w:ascii="Times New Roman" w:hAnsi="Times New Roman" w:cs="Times New Roman"/>
              </w:rPr>
            </w:pPr>
            <w:r>
              <w:rPr>
                <w:rFonts w:ascii="Times New Roman" w:hAnsi="Times New Roman" w:cs="Times New Roman"/>
              </w:rPr>
              <w:t xml:space="preserve">   (3</w:t>
            </w:r>
            <w:r w:rsidRPr="004B7E6C">
              <w:rPr>
                <w:rFonts w:ascii="Times New Roman" w:hAnsi="Times New Roman" w:cs="Times New Roman"/>
              </w:rPr>
              <w:t>)</w:t>
            </w:r>
          </w:p>
        </w:tc>
      </w:tr>
      <w:tr w:rsidR="00875A72" w:rsidRPr="004B7E6C" w:rsidTr="005A1928">
        <w:trPr>
          <w:trHeight w:val="508"/>
        </w:trPr>
        <w:tc>
          <w:tcPr>
            <w:tcW w:w="937" w:type="dxa"/>
          </w:tcPr>
          <w:p w:rsidR="00875A72" w:rsidRPr="004B7E6C" w:rsidRDefault="00875A72" w:rsidP="00875A72">
            <w:pPr>
              <w:pStyle w:val="ListParagraph"/>
              <w:numPr>
                <w:ilvl w:val="0"/>
                <w:numId w:val="1"/>
              </w:numPr>
              <w:ind w:left="630" w:hanging="630"/>
              <w:rPr>
                <w:rFonts w:ascii="Times New Roman" w:hAnsi="Times New Roman" w:cs="Times New Roman"/>
              </w:rPr>
            </w:pPr>
          </w:p>
        </w:tc>
        <w:tc>
          <w:tcPr>
            <w:tcW w:w="9773" w:type="dxa"/>
          </w:tcPr>
          <w:p w:rsidR="00875A72" w:rsidRPr="003B787C" w:rsidRDefault="00875A72" w:rsidP="00875A72">
            <w:pPr>
              <w:tabs>
                <w:tab w:val="decimal" w:pos="90"/>
              </w:tabs>
              <w:rPr>
                <w:rFonts w:ascii="Times New Roman" w:hAnsi="Times New Roman" w:cs="Times New Roman"/>
                <w:b/>
                <w:bCs/>
                <w:sz w:val="24"/>
                <w:szCs w:val="24"/>
              </w:rPr>
            </w:pPr>
            <w:r w:rsidRPr="003B787C">
              <w:rPr>
                <w:rFonts w:ascii="Times New Roman" w:hAnsi="Times New Roman" w:cs="Times New Roman"/>
                <w:color w:val="222222"/>
                <w:sz w:val="24"/>
                <w:szCs w:val="24"/>
                <w:shd w:val="clear" w:color="auto" w:fill="FFFFFF"/>
              </w:rPr>
              <w:t>George comes on a vacation to India from US. The long journey disturbs his biological system and he suffers from jet lag. What is the cause of his discomfort?</w:t>
            </w:r>
            <w:r w:rsidRPr="003B787C">
              <w:rPr>
                <w:rFonts w:ascii="Times New Roman" w:hAnsi="Times New Roman" w:cs="Times New Roman"/>
                <w:color w:val="222222"/>
                <w:sz w:val="24"/>
                <w:szCs w:val="24"/>
                <w:shd w:val="clear" w:color="auto" w:fill="FFFFFF"/>
              </w:rPr>
              <w:br/>
            </w:r>
            <w:r w:rsidRPr="003B787C">
              <w:rPr>
                <w:rFonts w:ascii="Times New Roman" w:hAnsi="Times New Roman" w:cs="Times New Roman"/>
                <w:b/>
                <w:bCs/>
                <w:color w:val="C00000"/>
                <w:sz w:val="24"/>
                <w:szCs w:val="24"/>
                <w:shd w:val="clear" w:color="auto" w:fill="FFFFFF"/>
              </w:rPr>
              <w:t>Ans:</w:t>
            </w:r>
            <w:r w:rsidRPr="003B787C">
              <w:rPr>
                <w:rFonts w:ascii="Times New Roman" w:hAnsi="Times New Roman" w:cs="Times New Roman"/>
                <w:color w:val="C00000"/>
                <w:sz w:val="24"/>
                <w:szCs w:val="24"/>
                <w:shd w:val="clear" w:color="auto" w:fill="FFFFFF"/>
              </w:rPr>
              <w:t> </w:t>
            </w:r>
            <w:r w:rsidRPr="003B787C">
              <w:rPr>
                <w:rFonts w:ascii="Times New Roman" w:hAnsi="Times New Roman" w:cs="Times New Roman"/>
                <w:b/>
                <w:bCs/>
                <w:color w:val="C00000"/>
                <w:sz w:val="24"/>
                <w:szCs w:val="24"/>
                <w:shd w:val="clear" w:color="auto" w:fill="FFFFFF"/>
              </w:rPr>
              <w:t xml:space="preserve">George comes on a vacation to India from US. The long journey disturbs his biological system and he suffers from jet lag. It is due to the disturbance in diurnal rhythm. Melatonin plays </w:t>
            </w:r>
            <w:bookmarkStart w:id="0" w:name="_GoBack"/>
            <w:bookmarkEnd w:id="0"/>
            <w:r w:rsidRPr="003B787C">
              <w:rPr>
                <w:rFonts w:ascii="Times New Roman" w:hAnsi="Times New Roman" w:cs="Times New Roman"/>
                <w:b/>
                <w:bCs/>
                <w:color w:val="C00000"/>
                <w:sz w:val="24"/>
                <w:szCs w:val="24"/>
                <w:shd w:val="clear" w:color="auto" w:fill="FFFFFF"/>
              </w:rPr>
              <w:t>a very important role in the regulation of a 24-hour (diurnal) rhythm of our body. For example, it helps in maintaining the normal rhythms of sleep-wake cycle, body temperature.</w:t>
            </w:r>
          </w:p>
        </w:tc>
        <w:tc>
          <w:tcPr>
            <w:tcW w:w="719" w:type="dxa"/>
          </w:tcPr>
          <w:p w:rsidR="00875A72" w:rsidRPr="004B7E6C" w:rsidRDefault="00875A72" w:rsidP="00875A72">
            <w:pPr>
              <w:rPr>
                <w:rFonts w:ascii="Times New Roman" w:hAnsi="Times New Roman" w:cs="Times New Roman"/>
              </w:rPr>
            </w:pPr>
            <w:r w:rsidRPr="004B7E6C">
              <w:rPr>
                <w:rFonts w:ascii="Times New Roman" w:hAnsi="Times New Roman" w:cs="Times New Roman"/>
              </w:rPr>
              <w:t xml:space="preserve"> </w:t>
            </w:r>
            <w:r>
              <w:rPr>
                <w:rFonts w:ascii="Times New Roman" w:hAnsi="Times New Roman" w:cs="Times New Roman"/>
              </w:rPr>
              <w:t xml:space="preserve">  </w:t>
            </w:r>
            <w:r w:rsidRPr="004B7E6C">
              <w:rPr>
                <w:rFonts w:ascii="Times New Roman" w:hAnsi="Times New Roman" w:cs="Times New Roman"/>
              </w:rPr>
              <w:t xml:space="preserve"> </w:t>
            </w:r>
            <w:r>
              <w:rPr>
                <w:rFonts w:ascii="Times New Roman" w:hAnsi="Times New Roman" w:cs="Times New Roman"/>
              </w:rPr>
              <w:t>(3</w:t>
            </w:r>
            <w:r w:rsidRPr="004B7E6C">
              <w:rPr>
                <w:rFonts w:ascii="Times New Roman" w:hAnsi="Times New Roman" w:cs="Times New Roman"/>
              </w:rPr>
              <w:t>)</w:t>
            </w:r>
          </w:p>
        </w:tc>
      </w:tr>
      <w:tr w:rsidR="0032079D" w:rsidRPr="004B7E6C" w:rsidTr="005A1928">
        <w:trPr>
          <w:trHeight w:val="5298"/>
        </w:trPr>
        <w:tc>
          <w:tcPr>
            <w:tcW w:w="937" w:type="dxa"/>
          </w:tcPr>
          <w:p w:rsidR="0032079D" w:rsidRPr="004B7E6C" w:rsidRDefault="0032079D" w:rsidP="0032079D">
            <w:pPr>
              <w:pStyle w:val="ListParagraph"/>
              <w:numPr>
                <w:ilvl w:val="0"/>
                <w:numId w:val="1"/>
              </w:numPr>
              <w:ind w:left="630" w:hanging="630"/>
              <w:rPr>
                <w:rFonts w:ascii="Times New Roman" w:hAnsi="Times New Roman" w:cs="Times New Roman"/>
              </w:rPr>
            </w:pPr>
          </w:p>
        </w:tc>
        <w:tc>
          <w:tcPr>
            <w:tcW w:w="9773" w:type="dxa"/>
          </w:tcPr>
          <w:p w:rsidR="0032079D" w:rsidRPr="005A1928" w:rsidRDefault="0032079D" w:rsidP="0032079D">
            <w:pPr>
              <w:rPr>
                <w:rFonts w:ascii="Times New Roman" w:hAnsi="Times New Roman" w:cs="Times New Roman"/>
                <w:sz w:val="24"/>
                <w:szCs w:val="24"/>
              </w:rPr>
            </w:pPr>
            <w:r w:rsidRPr="005A1928">
              <w:rPr>
                <w:rFonts w:ascii="Times New Roman" w:hAnsi="Times New Roman" w:cs="Times New Roman"/>
                <w:b/>
                <w:bCs/>
                <w:sz w:val="24"/>
                <w:szCs w:val="24"/>
              </w:rPr>
              <w:t>I</w:t>
            </w:r>
            <w:r w:rsidRPr="005A1928">
              <w:rPr>
                <w:rFonts w:ascii="Times New Roman" w:hAnsi="Times New Roman" w:cs="Times New Roman"/>
                <w:sz w:val="24"/>
                <w:szCs w:val="24"/>
              </w:rPr>
              <w:t xml:space="preserve">dentify the diagram given below and label the parts </w:t>
            </w:r>
          </w:p>
          <w:p w:rsidR="0032079D" w:rsidRPr="005A1928" w:rsidRDefault="0032079D" w:rsidP="0032079D">
            <w:pPr>
              <w:rPr>
                <w:rFonts w:ascii="Times New Roman" w:hAnsi="Times New Roman" w:cs="Times New Roman"/>
                <w:sz w:val="24"/>
                <w:szCs w:val="24"/>
              </w:rPr>
            </w:pPr>
          </w:p>
          <w:p w:rsidR="0032079D" w:rsidRPr="005A1928" w:rsidRDefault="0032079D" w:rsidP="0032079D">
            <w:pPr>
              <w:rPr>
                <w:rFonts w:ascii="Times New Roman" w:hAnsi="Times New Roman" w:cs="Times New Roman"/>
                <w:b/>
                <w:bCs/>
                <w:sz w:val="24"/>
                <w:szCs w:val="24"/>
              </w:rPr>
            </w:pPr>
          </w:p>
          <w:p w:rsidR="0032079D" w:rsidRPr="005A1928" w:rsidRDefault="0032079D" w:rsidP="0032079D">
            <w:pPr>
              <w:rPr>
                <w:rFonts w:ascii="Times New Roman" w:hAnsi="Times New Roman" w:cs="Times New Roman"/>
                <w:b/>
                <w:bCs/>
                <w:sz w:val="24"/>
                <w:szCs w:val="24"/>
              </w:rPr>
            </w:pPr>
          </w:p>
          <w:p w:rsidR="0032079D" w:rsidRPr="005A1928" w:rsidRDefault="0032079D" w:rsidP="0032079D">
            <w:pPr>
              <w:jc w:val="center"/>
              <w:rPr>
                <w:rFonts w:ascii="Times New Roman" w:hAnsi="Times New Roman" w:cs="Times New Roman"/>
                <w:b/>
                <w:bCs/>
                <w:sz w:val="24"/>
                <w:szCs w:val="24"/>
              </w:rPr>
            </w:pPr>
            <w:r w:rsidRPr="005A1928">
              <w:rPr>
                <w:rFonts w:ascii="Times New Roman" w:hAnsi="Times New Roman" w:cs="Times New Roman"/>
                <w:noProof/>
                <w:sz w:val="24"/>
                <w:szCs w:val="24"/>
                <w:lang w:val="en-IN" w:eastAsia="en-IN" w:bidi="hi-IN"/>
              </w:rPr>
              <w:drawing>
                <wp:inline distT="0" distB="0" distL="0" distR="0" wp14:anchorId="5EF629DC" wp14:editId="24B0B677">
                  <wp:extent cx="3380567" cy="2553407"/>
                  <wp:effectExtent l="0" t="0" r="0" b="0"/>
                  <wp:docPr id="7" name="Picture 7" descr="Mechanism of Hormone Action Recommended MCQs - 173 Questions Chemical  Coordination and Integration Zoology NEET Practice Questions, MCQs, Past  Year Questions (PYQs), NCERT Questions, Question Bank, Class 11 and Class  12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chanism of Hormone Action Recommended MCQs - 173 Questions Chemical  Coordination and Integration Zoology NEET Practice Questions, MCQs, Past  Year Questions (PYQs), NCERT Questions, Question Bank, Class 11 and Class  12 Quest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1001" cy="2568841"/>
                          </a:xfrm>
                          <a:prstGeom prst="rect">
                            <a:avLst/>
                          </a:prstGeom>
                          <a:noFill/>
                          <a:ln>
                            <a:noFill/>
                          </a:ln>
                        </pic:spPr>
                      </pic:pic>
                    </a:graphicData>
                  </a:graphic>
                </wp:inline>
              </w:drawing>
            </w:r>
          </w:p>
        </w:tc>
        <w:tc>
          <w:tcPr>
            <w:tcW w:w="719" w:type="dxa"/>
          </w:tcPr>
          <w:p w:rsidR="0032079D" w:rsidRPr="004B7E6C" w:rsidRDefault="0032079D" w:rsidP="0032079D">
            <w:pPr>
              <w:rPr>
                <w:rFonts w:ascii="Times New Roman" w:hAnsi="Times New Roman" w:cs="Times New Roman"/>
              </w:rPr>
            </w:pPr>
            <w:r w:rsidRPr="004B7E6C">
              <w:rPr>
                <w:rFonts w:ascii="Times New Roman" w:hAnsi="Times New Roman" w:cs="Times New Roman"/>
              </w:rPr>
              <w:t xml:space="preserve"> </w:t>
            </w:r>
            <w:r>
              <w:rPr>
                <w:rFonts w:ascii="Times New Roman" w:hAnsi="Times New Roman" w:cs="Times New Roman"/>
              </w:rPr>
              <w:t xml:space="preserve">   (3</w:t>
            </w:r>
            <w:r w:rsidRPr="004B7E6C">
              <w:rPr>
                <w:rFonts w:ascii="Times New Roman" w:hAnsi="Times New Roman" w:cs="Times New Roman"/>
              </w:rPr>
              <w:t>)</w:t>
            </w:r>
          </w:p>
        </w:tc>
      </w:tr>
      <w:tr w:rsidR="0032079D" w:rsidRPr="004B7E6C" w:rsidTr="005A1928">
        <w:trPr>
          <w:trHeight w:val="80"/>
        </w:trPr>
        <w:tc>
          <w:tcPr>
            <w:tcW w:w="10710" w:type="dxa"/>
            <w:gridSpan w:val="2"/>
          </w:tcPr>
          <w:p w:rsidR="0032079D" w:rsidRPr="005A1928" w:rsidRDefault="0032079D" w:rsidP="0032079D">
            <w:pPr>
              <w:tabs>
                <w:tab w:val="decimal" w:pos="90"/>
              </w:tabs>
              <w:jc w:val="center"/>
              <w:rPr>
                <w:rFonts w:ascii="Times New Roman" w:hAnsi="Times New Roman" w:cs="Times New Roman"/>
                <w:sz w:val="24"/>
                <w:szCs w:val="24"/>
              </w:rPr>
            </w:pPr>
            <w:r w:rsidRPr="005A1928">
              <w:rPr>
                <w:rFonts w:ascii="Times New Roman" w:hAnsi="Times New Roman" w:cs="Times New Roman"/>
                <w:b/>
                <w:color w:val="222222"/>
                <w:sz w:val="24"/>
                <w:szCs w:val="24"/>
                <w:shd w:val="clear" w:color="auto" w:fill="FFFFFF"/>
              </w:rPr>
              <w:lastRenderedPageBreak/>
              <w:t>SECTION D</w:t>
            </w:r>
          </w:p>
        </w:tc>
        <w:tc>
          <w:tcPr>
            <w:tcW w:w="719" w:type="dxa"/>
          </w:tcPr>
          <w:p w:rsidR="0032079D" w:rsidRPr="004B7E6C" w:rsidRDefault="0032079D" w:rsidP="0032079D">
            <w:pPr>
              <w:rPr>
                <w:rFonts w:ascii="Times New Roman" w:hAnsi="Times New Roman" w:cs="Times New Roman"/>
              </w:rPr>
            </w:pPr>
          </w:p>
        </w:tc>
      </w:tr>
      <w:tr w:rsidR="0032079D" w:rsidRPr="004B7E6C" w:rsidTr="005A1928">
        <w:trPr>
          <w:trHeight w:val="482"/>
        </w:trPr>
        <w:tc>
          <w:tcPr>
            <w:tcW w:w="937" w:type="dxa"/>
          </w:tcPr>
          <w:p w:rsidR="0032079D" w:rsidRPr="004B7E6C" w:rsidRDefault="0032079D" w:rsidP="0032079D">
            <w:pPr>
              <w:rPr>
                <w:rFonts w:ascii="Times New Roman" w:hAnsi="Times New Roman" w:cs="Times New Roman"/>
              </w:rPr>
            </w:pPr>
            <w:r w:rsidRPr="004B7E6C">
              <w:rPr>
                <w:rFonts w:ascii="Times New Roman" w:hAnsi="Times New Roman" w:cs="Times New Roman"/>
              </w:rPr>
              <w:t>Q</w:t>
            </w:r>
            <w:r>
              <w:rPr>
                <w:rFonts w:ascii="Times New Roman" w:hAnsi="Times New Roman" w:cs="Times New Roman"/>
              </w:rPr>
              <w:t>14</w:t>
            </w:r>
          </w:p>
        </w:tc>
        <w:tc>
          <w:tcPr>
            <w:tcW w:w="9773" w:type="dxa"/>
          </w:tcPr>
          <w:p w:rsidR="0032079D" w:rsidRPr="00306569"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The brain is the central information processing organ of our body, and acts as the ‘command and control system’. It controls the voluntary movements, balance of the body, functioning of vital involuntary organs, thermoregulation, hunger and thirst, circadian rhythms of our body, activities of several endocrine glands and human behaviour. It is also the site for processing of vision, hearing, speech, memory, intelligence, emotions and thoughts. The human brain is well protected by the skull. Inside the skull, the brain is covered by cranial meninges consisting of an outer layer called dura mater, a very thin middle layer called arachnoid and an inner layer (which is in contact with the brain tissue) called pia mater. The brain can be divided into three major parts: forebrain, midbrain, and hindbrain.</w:t>
            </w: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p>
          <w:p w:rsidR="0032079D" w:rsidRPr="005A1928" w:rsidRDefault="0032079D" w:rsidP="0032079D">
            <w:pPr>
              <w:shd w:val="clear" w:color="auto" w:fill="FFFFFF"/>
              <w:jc w:val="center"/>
              <w:textAlignment w:val="baseline"/>
              <w:rPr>
                <w:rFonts w:ascii="Times New Roman" w:eastAsia="Times New Roman" w:hAnsi="Times New Roman" w:cs="Times New Roman"/>
                <w:color w:val="1C0D35"/>
                <w:sz w:val="24"/>
                <w:szCs w:val="24"/>
                <w:lang w:val="en-IN" w:eastAsia="en-IN" w:bidi="hi-IN"/>
              </w:rPr>
            </w:pPr>
            <w:r w:rsidRPr="005A1928">
              <w:rPr>
                <w:rFonts w:ascii="Times New Roman" w:hAnsi="Times New Roman" w:cs="Times New Roman"/>
                <w:noProof/>
                <w:sz w:val="24"/>
                <w:szCs w:val="24"/>
                <w:lang w:val="en-IN" w:eastAsia="en-IN" w:bidi="hi-IN"/>
              </w:rPr>
              <w:drawing>
                <wp:inline distT="0" distB="0" distL="0" distR="0" wp14:anchorId="2A54A908" wp14:editId="0CE55B6C">
                  <wp:extent cx="3988429" cy="277625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8714" cy="2797332"/>
                          </a:xfrm>
                          <a:prstGeom prst="rect">
                            <a:avLst/>
                          </a:prstGeom>
                          <a:noFill/>
                          <a:ln>
                            <a:noFill/>
                          </a:ln>
                        </pic:spPr>
                      </pic:pic>
                    </a:graphicData>
                  </a:graphic>
                </wp:inline>
              </w:drawing>
            </w:r>
            <w:r w:rsidRPr="005A1928">
              <w:rPr>
                <w:rFonts w:ascii="Times New Roman" w:hAnsi="Times New Roman" w:cs="Times New Roman"/>
                <w:noProof/>
                <w:sz w:val="24"/>
                <w:szCs w:val="24"/>
                <w:lang w:val="en-IN" w:eastAsia="en-IN" w:bidi="hi-IN"/>
              </w:rPr>
              <mc:AlternateContent>
                <mc:Choice Requires="wps">
                  <w:drawing>
                    <wp:inline distT="0" distB="0" distL="0" distR="0" wp14:anchorId="55F0E499" wp14:editId="157E9B6D">
                      <wp:extent cx="308610" cy="308610"/>
                      <wp:effectExtent l="0" t="0" r="0" b="0"/>
                      <wp:docPr id="4" name="Rectangle 4" descr="https://www.netexplanations.com/wp-content/uploads/2022/04/Case-Study-Questions-Class-11-Biology-%E2%80%93-Neural-Control-and-Coordination-Case-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71A86C" id="Rectangle 4" o:spid="_x0000_s1026" alt="https://www.netexplanations.com/wp-content/uploads/2022/04/Case-Study-Questions-Class-11-Biology-%E2%80%93-Neural-Control-and-Coordination-Case-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" filled="f" stroked="f">
                      <o:lock v:ext="edit" aspectratio="t"/>
                      <w10:anchorlock/>
                    </v:rect>
                  </w:pict>
                </mc:Fallback>
              </mc:AlternateContent>
            </w: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p>
          <w:p w:rsidR="0032079D" w:rsidRPr="00306569"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bdr w:val="none" w:sz="0" w:space="0" w:color="auto" w:frame="1"/>
                <w:lang w:val="en-IN" w:eastAsia="en-IN" w:bidi="hi-IN"/>
              </w:rPr>
              <w:t xml:space="preserve">1.) </w:t>
            </w:r>
            <w:r w:rsidRPr="005A1928">
              <w:rPr>
                <w:rFonts w:ascii="Times New Roman" w:eastAsia="Times New Roman" w:hAnsi="Times New Roman" w:cs="Times New Roman"/>
                <w:color w:val="1C0D35"/>
                <w:sz w:val="24"/>
                <w:szCs w:val="24"/>
                <w:bdr w:val="none" w:sz="0" w:space="0" w:color="auto" w:frame="1"/>
                <w:lang w:val="en-IN" w:eastAsia="en-IN" w:bidi="hi-IN"/>
              </w:rPr>
              <w:t>Left cerebral hemispheres and right cerebral hemispheres are connected by</w:t>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t xml:space="preserve"> </w:t>
            </w:r>
            <w:r w:rsidRPr="005A1928">
              <w:rPr>
                <w:rFonts w:ascii="Times New Roman" w:eastAsia="Times New Roman" w:hAnsi="Times New Roman" w:cs="Times New Roman"/>
                <w:b/>
                <w:bCs/>
                <w:color w:val="1C0D35"/>
                <w:sz w:val="24"/>
                <w:szCs w:val="24"/>
                <w:bdr w:val="none" w:sz="0" w:space="0" w:color="auto" w:frame="1"/>
                <w:lang w:val="en-IN" w:eastAsia="en-IN" w:bidi="hi-IN"/>
              </w:rPr>
              <w:t>____________</w:t>
            </w:r>
          </w:p>
          <w:p w:rsidR="0032079D" w:rsidRPr="00306569" w:rsidRDefault="0032079D" w:rsidP="0032079D">
            <w:pPr>
              <w:rPr>
                <w:rFonts w:ascii="Times New Roman" w:eastAsia="Times New Roman" w:hAnsi="Times New Roman" w:cs="Times New Roman"/>
                <w:sz w:val="24"/>
                <w:szCs w:val="24"/>
                <w:lang w:val="en-IN" w:eastAsia="en-IN" w:bidi="hi-IN"/>
              </w:rPr>
            </w:pPr>
          </w:p>
          <w:p w:rsidR="0032079D" w:rsidRPr="00306569"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a) Cerebral cortex</w:t>
            </w:r>
          </w:p>
          <w:p w:rsidR="0032079D" w:rsidRPr="00306569"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b) Neurosecretory cells</w:t>
            </w:r>
          </w:p>
          <w:p w:rsidR="0032079D" w:rsidRPr="00306569"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c) Tract of nerve fibres</w:t>
            </w:r>
          </w:p>
          <w:p w:rsidR="0032079D" w:rsidRPr="00306569"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d) Limbic lobe</w:t>
            </w: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lang w:val="en-IN" w:eastAsia="en-IN" w:bidi="hi-IN"/>
              </w:rPr>
              <w:t>2</w:t>
            </w:r>
            <w:r w:rsidRPr="005A1928">
              <w:rPr>
                <w:rFonts w:ascii="Times New Roman" w:eastAsia="Times New Roman" w:hAnsi="Times New Roman" w:cs="Times New Roman"/>
                <w:color w:val="1C0D35"/>
                <w:sz w:val="24"/>
                <w:szCs w:val="24"/>
                <w:lang w:val="en-IN" w:eastAsia="en-IN" w:bidi="hi-IN"/>
              </w:rPr>
              <w:t>.</w:t>
            </w:r>
            <w:r w:rsidRPr="005A1928">
              <w:rPr>
                <w:rFonts w:ascii="Times New Roman" w:hAnsi="Times New Roman" w:cs="Times New Roman"/>
                <w:b/>
                <w:bCs/>
                <w:color w:val="1C0D35"/>
                <w:sz w:val="24"/>
                <w:szCs w:val="24"/>
                <w:bdr w:val="none" w:sz="0" w:space="0" w:color="auto" w:frame="1"/>
                <w:shd w:val="clear" w:color="auto" w:fill="FFFFFF"/>
              </w:rPr>
              <w:t xml:space="preserve"> </w:t>
            </w:r>
            <w:r w:rsidRPr="005A1928">
              <w:rPr>
                <w:rFonts w:ascii="Times New Roman" w:eastAsia="Times New Roman" w:hAnsi="Times New Roman" w:cs="Times New Roman"/>
                <w:color w:val="1C0D35"/>
                <w:sz w:val="24"/>
                <w:szCs w:val="24"/>
                <w:lang w:eastAsia="en-IN" w:bidi="hi-IN"/>
              </w:rPr>
              <w:t>Define Dura mater, Arachnoid and Pia mater.</w:t>
            </w: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p>
          <w:p w:rsidR="0032079D" w:rsidRPr="005A1928" w:rsidRDefault="0032079D" w:rsidP="0032079D">
            <w:pPr>
              <w:shd w:val="clear" w:color="auto" w:fill="FFFFFF"/>
              <w:textAlignment w:val="baseline"/>
              <w:rPr>
                <w:rFonts w:ascii="Times New Roman" w:eastAsia="Times New Roman" w:hAnsi="Times New Roman" w:cs="Times New Roman"/>
                <w:color w:val="1C0D35"/>
                <w:sz w:val="24"/>
                <w:szCs w:val="24"/>
                <w:lang w:val="en-IN" w:eastAsia="en-IN" w:bidi="hi-IN"/>
              </w:rPr>
            </w:pPr>
          </w:p>
        </w:tc>
        <w:tc>
          <w:tcPr>
            <w:tcW w:w="719" w:type="dxa"/>
          </w:tcPr>
          <w:p w:rsidR="0032079D" w:rsidRPr="004B7E6C" w:rsidRDefault="0032079D" w:rsidP="0032079D">
            <w:pPr>
              <w:rPr>
                <w:rFonts w:ascii="Times New Roman" w:hAnsi="Times New Roman" w:cs="Times New Roman"/>
              </w:rPr>
            </w:pPr>
            <w:r w:rsidRPr="004B7E6C">
              <w:rPr>
                <w:rFonts w:ascii="Times New Roman" w:hAnsi="Times New Roman" w:cs="Times New Roman"/>
              </w:rPr>
              <w:t xml:space="preserve">  </w:t>
            </w:r>
            <w:r>
              <w:rPr>
                <w:rFonts w:ascii="Times New Roman" w:hAnsi="Times New Roman" w:cs="Times New Roman"/>
              </w:rPr>
              <w:t xml:space="preserve">  (4</w:t>
            </w:r>
            <w:r w:rsidRPr="004B7E6C">
              <w:rPr>
                <w:rFonts w:ascii="Times New Roman" w:hAnsi="Times New Roman" w:cs="Times New Roman"/>
              </w:rPr>
              <w:t>)</w:t>
            </w:r>
          </w:p>
        </w:tc>
      </w:tr>
      <w:tr w:rsidR="0032079D" w:rsidRPr="004B7E6C" w:rsidTr="005A1928">
        <w:trPr>
          <w:trHeight w:val="482"/>
        </w:trPr>
        <w:tc>
          <w:tcPr>
            <w:tcW w:w="10710" w:type="dxa"/>
            <w:gridSpan w:val="2"/>
          </w:tcPr>
          <w:p w:rsidR="0032079D" w:rsidRPr="005A1928" w:rsidRDefault="0032079D" w:rsidP="0032079D">
            <w:pPr>
              <w:shd w:val="clear" w:color="auto" w:fill="FFFFFF"/>
              <w:spacing w:after="120"/>
              <w:jc w:val="center"/>
              <w:textAlignment w:val="baseline"/>
              <w:rPr>
                <w:rFonts w:ascii="Times New Roman" w:hAnsi="Times New Roman" w:cs="Times New Roman"/>
                <w:sz w:val="24"/>
                <w:szCs w:val="24"/>
                <w:shd w:val="clear" w:color="auto" w:fill="FFFFFF"/>
              </w:rPr>
            </w:pPr>
            <w:r w:rsidRPr="005A1928">
              <w:rPr>
                <w:rFonts w:ascii="Times New Roman" w:hAnsi="Times New Roman" w:cs="Times New Roman"/>
                <w:b/>
                <w:color w:val="222222"/>
                <w:sz w:val="24"/>
                <w:szCs w:val="24"/>
                <w:shd w:val="clear" w:color="auto" w:fill="FFFFFF"/>
              </w:rPr>
              <w:t>SECTION E</w:t>
            </w:r>
          </w:p>
        </w:tc>
        <w:tc>
          <w:tcPr>
            <w:tcW w:w="719" w:type="dxa"/>
          </w:tcPr>
          <w:p w:rsidR="0032079D" w:rsidRPr="004B7E6C" w:rsidRDefault="0032079D" w:rsidP="0032079D">
            <w:pPr>
              <w:rPr>
                <w:rFonts w:ascii="Times New Roman" w:hAnsi="Times New Roman" w:cs="Times New Roman"/>
              </w:rPr>
            </w:pPr>
          </w:p>
        </w:tc>
      </w:tr>
      <w:tr w:rsidR="0032079D" w:rsidRPr="004B7E6C" w:rsidTr="005A1928">
        <w:trPr>
          <w:trHeight w:val="8347"/>
        </w:trPr>
        <w:tc>
          <w:tcPr>
            <w:tcW w:w="937" w:type="dxa"/>
          </w:tcPr>
          <w:p w:rsidR="0032079D" w:rsidRPr="004B7E6C" w:rsidRDefault="0032079D" w:rsidP="0032079D">
            <w:pPr>
              <w:rPr>
                <w:rFonts w:ascii="Times New Roman" w:hAnsi="Times New Roman" w:cs="Times New Roman"/>
              </w:rPr>
            </w:pPr>
            <w:r>
              <w:rPr>
                <w:rFonts w:ascii="Times New Roman" w:hAnsi="Times New Roman" w:cs="Times New Roman"/>
              </w:rPr>
              <w:lastRenderedPageBreak/>
              <w:t>Q15</w:t>
            </w:r>
          </w:p>
        </w:tc>
        <w:tc>
          <w:tcPr>
            <w:tcW w:w="9773" w:type="dxa"/>
          </w:tcPr>
          <w:p w:rsidR="0032079D" w:rsidRPr="005A1928" w:rsidRDefault="0032079D" w:rsidP="0032079D">
            <w:pPr>
              <w:pStyle w:val="BodyText"/>
              <w:rPr>
                <w:b/>
                <w:bCs/>
                <w:color w:val="C00000"/>
                <w:sz w:val="24"/>
                <w:szCs w:val="24"/>
              </w:rPr>
            </w:pPr>
            <w:r w:rsidRPr="005A1928">
              <w:rPr>
                <w:sz w:val="24"/>
                <w:szCs w:val="24"/>
              </w:rPr>
              <w:t>Discuss the role of Ca</w:t>
            </w:r>
            <w:r w:rsidRPr="005A1928">
              <w:rPr>
                <w:sz w:val="24"/>
                <w:szCs w:val="24"/>
                <w:vertAlign w:val="superscript"/>
              </w:rPr>
              <w:t>2+</w:t>
            </w:r>
            <w:r w:rsidRPr="005A1928">
              <w:rPr>
                <w:sz w:val="24"/>
                <w:szCs w:val="24"/>
              </w:rPr>
              <w:t> ions in muscle contraction. Draw neat sketches to illustrate your answer.</w:t>
            </w:r>
            <w:r w:rsidRPr="005A1928">
              <w:rPr>
                <w:bCs/>
                <w:sz w:val="24"/>
                <w:szCs w:val="24"/>
              </w:rPr>
              <w:br/>
            </w:r>
            <w:r w:rsidRPr="005A1928">
              <w:rPr>
                <w:b/>
                <w:bCs/>
                <w:color w:val="C00000"/>
                <w:sz w:val="24"/>
                <w:szCs w:val="24"/>
              </w:rPr>
              <w:t>Ans: Muscle contraction is initiated by a neural signal, which after reaching neuromuscular junction or motor end plate releases a neurotransmitter, as a result an action potential in the sarcolemma is generated. Action potential spreads through muscle fibre and causes the release of calcium ions into the sarcoplasm. Increase in Ca</w:t>
            </w:r>
            <w:r w:rsidRPr="005A1928">
              <w:rPr>
                <w:b/>
                <w:bCs/>
                <w:color w:val="C00000"/>
                <w:sz w:val="24"/>
                <w:szCs w:val="24"/>
                <w:vertAlign w:val="superscript"/>
              </w:rPr>
              <w:t>2+</w:t>
            </w:r>
            <w:r w:rsidRPr="005A1928">
              <w:rPr>
                <w:b/>
                <w:bCs/>
                <w:color w:val="C00000"/>
                <w:sz w:val="24"/>
                <w:szCs w:val="24"/>
              </w:rPr>
              <w:t> level leads to the binding of calcium with a subunit of troponin on actin filaments and thereby removes the masking of active sites for myosin. Utilising the energy from ATP hydrolysis, the myosin head now binds to the exposed active site on actin to form a cross-bridge. This pulls the attached actin filaments towards the centre of ‘A’ band. The ‘Z’ line attached to these actins are also pulled inwards thereby causing shortening of the sarcomere, i.e., contraction.</w:t>
            </w:r>
          </w:p>
          <w:p w:rsidR="0032079D" w:rsidRPr="005A1928" w:rsidRDefault="0032079D" w:rsidP="0032079D">
            <w:pPr>
              <w:pStyle w:val="BodyText"/>
              <w:jc w:val="center"/>
              <w:rPr>
                <w:b/>
                <w:bCs/>
                <w:color w:val="C00000"/>
                <w:sz w:val="24"/>
                <w:szCs w:val="24"/>
              </w:rPr>
            </w:pPr>
            <w:r w:rsidRPr="005A1928">
              <w:rPr>
                <w:color w:val="222222"/>
                <w:sz w:val="24"/>
                <w:szCs w:val="24"/>
              </w:rPr>
              <w:br/>
            </w:r>
            <w:r w:rsidRPr="005A1928">
              <w:rPr>
                <w:noProof/>
                <w:sz w:val="24"/>
                <w:szCs w:val="24"/>
                <w:lang w:val="en-IN" w:eastAsia="en-IN" w:bidi="hi-IN"/>
              </w:rPr>
              <w:drawing>
                <wp:inline distT="0" distB="0" distL="0" distR="0" wp14:anchorId="351D4FE8" wp14:editId="408F50AC">
                  <wp:extent cx="4219774" cy="2460647"/>
                  <wp:effectExtent l="0" t="0" r="9525" b="0"/>
                  <wp:docPr id="2" name="Picture 2" descr="NCERT Exemplar Class 11 Biology Chapter 20 Locomotion and Movement Im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CERT Exemplar Class 11 Biology Chapter 20 Locomotion and Movement Img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3234" cy="2468496"/>
                          </a:xfrm>
                          <a:prstGeom prst="rect">
                            <a:avLst/>
                          </a:prstGeom>
                          <a:noFill/>
                          <a:ln>
                            <a:noFill/>
                          </a:ln>
                        </pic:spPr>
                      </pic:pic>
                    </a:graphicData>
                  </a:graphic>
                </wp:inline>
              </w:drawing>
            </w:r>
          </w:p>
          <w:p w:rsidR="0032079D" w:rsidRPr="005A1928" w:rsidRDefault="0032079D" w:rsidP="0032079D">
            <w:pPr>
              <w:tabs>
                <w:tab w:val="left" w:pos="8761"/>
              </w:tabs>
              <w:rPr>
                <w:rFonts w:ascii="Times New Roman" w:hAnsi="Times New Roman" w:cs="Times New Roman"/>
                <w:sz w:val="24"/>
                <w:szCs w:val="24"/>
              </w:rPr>
            </w:pPr>
            <w:r w:rsidRPr="005A1928">
              <w:rPr>
                <w:rFonts w:ascii="Times New Roman" w:hAnsi="Times New Roman" w:cs="Times New Roman"/>
                <w:sz w:val="24"/>
                <w:szCs w:val="24"/>
              </w:rPr>
              <w:tab/>
            </w:r>
          </w:p>
          <w:p w:rsidR="0032079D" w:rsidRPr="005A1928" w:rsidRDefault="0032079D" w:rsidP="0032079D">
            <w:pPr>
              <w:tabs>
                <w:tab w:val="left" w:pos="8761"/>
              </w:tabs>
              <w:rPr>
                <w:rFonts w:ascii="Times New Roman" w:hAnsi="Times New Roman" w:cs="Times New Roman"/>
                <w:sz w:val="24"/>
                <w:szCs w:val="24"/>
              </w:rPr>
            </w:pPr>
            <w:r w:rsidRPr="005A1928">
              <w:rPr>
                <w:rFonts w:ascii="Times New Roman" w:hAnsi="Times New Roman" w:cs="Times New Roman"/>
                <w:b/>
                <w:bCs/>
                <w:color w:val="C00000"/>
                <w:sz w:val="24"/>
                <w:szCs w:val="24"/>
              </w:rPr>
              <w:t>A new ATP binds to myosin head and the cross-bridge is broken. The ATP is again hydrolysed by the myosin head and the cycle of cross-bridge formation and breakage is repeated causing further sliding. The process continues till the Ca</w:t>
            </w:r>
            <w:r w:rsidRPr="005A1928">
              <w:rPr>
                <w:rFonts w:ascii="Times New Roman" w:hAnsi="Times New Roman" w:cs="Times New Roman"/>
                <w:b/>
                <w:bCs/>
                <w:color w:val="C00000"/>
                <w:sz w:val="24"/>
                <w:szCs w:val="24"/>
                <w:vertAlign w:val="superscript"/>
              </w:rPr>
              <w:t>++</w:t>
            </w:r>
            <w:r w:rsidRPr="005A1928">
              <w:rPr>
                <w:rFonts w:ascii="Times New Roman" w:hAnsi="Times New Roman" w:cs="Times New Roman"/>
                <w:b/>
                <w:bCs/>
                <w:color w:val="C00000"/>
                <w:sz w:val="24"/>
                <w:szCs w:val="24"/>
              </w:rPr>
              <w:t> ions are pumped back to the sarcoplasmic cistemae resulting in masking of actin filaments and breakage of all cross-bridges. This cause the return of ‘Z’ lines along with filaments back to their original position, i.e., relaxation</w:t>
            </w:r>
            <w:r w:rsidRPr="005A1928">
              <w:rPr>
                <w:rFonts w:ascii="Times New Roman" w:hAnsi="Times New Roman" w:cs="Times New Roman"/>
                <w:sz w:val="24"/>
                <w:szCs w:val="24"/>
              </w:rPr>
              <w:t>.</w:t>
            </w:r>
          </w:p>
        </w:tc>
        <w:tc>
          <w:tcPr>
            <w:tcW w:w="719" w:type="dxa"/>
          </w:tcPr>
          <w:p w:rsidR="0032079D" w:rsidRPr="004B7E6C" w:rsidRDefault="0032079D" w:rsidP="0032079D">
            <w:pPr>
              <w:rPr>
                <w:rFonts w:ascii="Times New Roman" w:hAnsi="Times New Roman" w:cs="Times New Roman"/>
              </w:rPr>
            </w:pPr>
            <w:r>
              <w:rPr>
                <w:rFonts w:ascii="Times New Roman" w:hAnsi="Times New Roman" w:cs="Times New Roman"/>
              </w:rPr>
              <w:t xml:space="preserve">    (5)</w:t>
            </w:r>
          </w:p>
        </w:tc>
      </w:tr>
    </w:tbl>
    <w:p w:rsidR="00C571D9" w:rsidRDefault="00C571D9">
      <w:pPr>
        <w:rPr>
          <w:rFonts w:ascii="Times New Roman" w:hAnsi="Times New Roman" w:cs="Times New Roman"/>
        </w:rPr>
      </w:pPr>
    </w:p>
    <w:p w:rsidR="00C571D9" w:rsidRPr="00C571D9" w:rsidRDefault="00C571D9" w:rsidP="00C571D9">
      <w:pPr>
        <w:rPr>
          <w:rFonts w:ascii="Times New Roman" w:hAnsi="Times New Roman" w:cs="Times New Roman"/>
        </w:rPr>
      </w:pPr>
    </w:p>
    <w:p w:rsidR="00384A01" w:rsidRPr="00C571D9" w:rsidRDefault="00384A01" w:rsidP="00C571D9">
      <w:pPr>
        <w:ind w:firstLine="720"/>
        <w:rPr>
          <w:rFonts w:ascii="Times New Roman" w:hAnsi="Times New Roman" w:cs="Times New Roman"/>
        </w:rPr>
      </w:pPr>
    </w:p>
    <w:sectPr w:rsidR="00384A01" w:rsidRPr="00C571D9" w:rsidSect="00A50535">
      <w:footerReference w:type="default" r:id="rId12"/>
      <w:pgSz w:w="12240" w:h="15840"/>
      <w:pgMar w:top="720" w:right="720" w:bottom="450" w:left="810" w:header="720" w:footer="5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C3A" w:rsidRDefault="00B85C3A" w:rsidP="00A50535">
      <w:pPr>
        <w:spacing w:after="0" w:line="240" w:lineRule="auto"/>
      </w:pPr>
      <w:r>
        <w:separator/>
      </w:r>
    </w:p>
  </w:endnote>
  <w:endnote w:type="continuationSeparator" w:id="0">
    <w:p w:rsidR="00B85C3A" w:rsidRDefault="00B85C3A" w:rsidP="00A50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871607"/>
      <w:docPartObj>
        <w:docPartGallery w:val="Page Numbers (Bottom of Page)"/>
        <w:docPartUnique/>
      </w:docPartObj>
    </w:sdtPr>
    <w:sdtEndPr/>
    <w:sdtContent>
      <w:sdt>
        <w:sdtPr>
          <w:id w:val="98381352"/>
          <w:docPartObj>
            <w:docPartGallery w:val="Page Numbers (Top of Page)"/>
            <w:docPartUnique/>
          </w:docPartObj>
        </w:sdtPr>
        <w:sdtEndPr/>
        <w:sdtContent>
          <w:p w:rsidR="00384C37" w:rsidRDefault="002127AA">
            <w:pPr>
              <w:pStyle w:val="Footer"/>
            </w:pPr>
            <w:r>
              <w:rPr>
                <w:b/>
                <w:i/>
              </w:rPr>
              <w:t>KIS/2025-26/BIOLOGY-11</w:t>
            </w:r>
            <w:r w:rsidR="00C571D9">
              <w:rPr>
                <w:b/>
                <w:i/>
              </w:rPr>
              <w:t>/UNIT TEST-2</w:t>
            </w:r>
            <w:r w:rsidR="00384C37">
              <w:rPr>
                <w:b/>
                <w:i/>
              </w:rPr>
              <w:t>/</w:t>
            </w:r>
            <w:r w:rsidR="00384C37">
              <w:rPr>
                <w:b/>
                <w:sz w:val="24"/>
                <w:szCs w:val="24"/>
              </w:rPr>
              <w:fldChar w:fldCharType="begin"/>
            </w:r>
            <w:r w:rsidR="00384C37">
              <w:rPr>
                <w:b/>
              </w:rPr>
              <w:instrText xml:space="preserve"> PAGE </w:instrText>
            </w:r>
            <w:r w:rsidR="00384C37">
              <w:rPr>
                <w:b/>
                <w:sz w:val="24"/>
                <w:szCs w:val="24"/>
              </w:rPr>
              <w:fldChar w:fldCharType="separate"/>
            </w:r>
            <w:r w:rsidR="00875A72">
              <w:rPr>
                <w:b/>
                <w:noProof/>
              </w:rPr>
              <w:t>4</w:t>
            </w:r>
            <w:r w:rsidR="00384C37">
              <w:rPr>
                <w:b/>
                <w:sz w:val="24"/>
                <w:szCs w:val="24"/>
              </w:rPr>
              <w:fldChar w:fldCharType="end"/>
            </w:r>
            <w:r w:rsidR="00384C37">
              <w:t xml:space="preserve">of </w:t>
            </w:r>
            <w:r w:rsidR="00384C37">
              <w:rPr>
                <w:b/>
                <w:sz w:val="24"/>
                <w:szCs w:val="24"/>
              </w:rPr>
              <w:fldChar w:fldCharType="begin"/>
            </w:r>
            <w:r w:rsidR="00384C37">
              <w:rPr>
                <w:b/>
              </w:rPr>
              <w:instrText xml:space="preserve"> NUMPAGES  </w:instrText>
            </w:r>
            <w:r w:rsidR="00384C37">
              <w:rPr>
                <w:b/>
                <w:sz w:val="24"/>
                <w:szCs w:val="24"/>
              </w:rPr>
              <w:fldChar w:fldCharType="separate"/>
            </w:r>
            <w:r w:rsidR="00875A72">
              <w:rPr>
                <w:b/>
                <w:noProof/>
              </w:rPr>
              <w:t>5</w:t>
            </w:r>
            <w:r w:rsidR="00384C37">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C3A" w:rsidRDefault="00B85C3A" w:rsidP="00A50535">
      <w:pPr>
        <w:spacing w:after="0" w:line="240" w:lineRule="auto"/>
      </w:pPr>
      <w:r>
        <w:separator/>
      </w:r>
    </w:p>
  </w:footnote>
  <w:footnote w:type="continuationSeparator" w:id="0">
    <w:p w:rsidR="00B85C3A" w:rsidRDefault="00B85C3A" w:rsidP="00A505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nsid w:val="030A40B3"/>
    <w:multiLevelType w:val="hybridMultilevel"/>
    <w:tmpl w:val="120CB99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33F393B"/>
    <w:multiLevelType w:val="multilevel"/>
    <w:tmpl w:val="BB261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223FC3"/>
    <w:multiLevelType w:val="multilevel"/>
    <w:tmpl w:val="F836F5E8"/>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F957CA"/>
    <w:multiLevelType w:val="multilevel"/>
    <w:tmpl w:val="76B6A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E217A6"/>
    <w:multiLevelType w:val="hybridMultilevel"/>
    <w:tmpl w:val="EAC42820"/>
    <w:lvl w:ilvl="0" w:tplc="2362BEDC">
      <w:start w:val="1"/>
      <w:numFmt w:val="decimal"/>
      <w:lvlText w:val="Q%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231D5D"/>
    <w:multiLevelType w:val="hybridMultilevel"/>
    <w:tmpl w:val="C83C6046"/>
    <w:lvl w:ilvl="0" w:tplc="1AFA4BF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BDE487A"/>
    <w:multiLevelType w:val="multilevel"/>
    <w:tmpl w:val="781C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7"/>
  </w:num>
  <w:num w:numId="4">
    <w:abstractNumId w:val="6"/>
  </w:num>
  <w:num w:numId="5">
    <w:abstractNumId w:val="2"/>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3E"/>
    <w:rsid w:val="00000B3E"/>
    <w:rsid w:val="00001309"/>
    <w:rsid w:val="000305A1"/>
    <w:rsid w:val="00031C0D"/>
    <w:rsid w:val="000400AD"/>
    <w:rsid w:val="00040551"/>
    <w:rsid w:val="000407C6"/>
    <w:rsid w:val="00051F7F"/>
    <w:rsid w:val="00086DEE"/>
    <w:rsid w:val="00090880"/>
    <w:rsid w:val="00090A0B"/>
    <w:rsid w:val="000933B9"/>
    <w:rsid w:val="00096BE5"/>
    <w:rsid w:val="000971C5"/>
    <w:rsid w:val="000A0E8B"/>
    <w:rsid w:val="000A43D1"/>
    <w:rsid w:val="000B01E6"/>
    <w:rsid w:val="000B21E1"/>
    <w:rsid w:val="000B4123"/>
    <w:rsid w:val="000C435B"/>
    <w:rsid w:val="000D0635"/>
    <w:rsid w:val="000D1461"/>
    <w:rsid w:val="000D32DD"/>
    <w:rsid w:val="000D61CC"/>
    <w:rsid w:val="000E48D8"/>
    <w:rsid w:val="000F25C5"/>
    <w:rsid w:val="000F7AA1"/>
    <w:rsid w:val="000F7F7C"/>
    <w:rsid w:val="0011025B"/>
    <w:rsid w:val="00123590"/>
    <w:rsid w:val="00125B20"/>
    <w:rsid w:val="0012649F"/>
    <w:rsid w:val="001276F1"/>
    <w:rsid w:val="001335CF"/>
    <w:rsid w:val="00134782"/>
    <w:rsid w:val="0015614B"/>
    <w:rsid w:val="00157DBC"/>
    <w:rsid w:val="001849E3"/>
    <w:rsid w:val="00184B27"/>
    <w:rsid w:val="00193EB0"/>
    <w:rsid w:val="001963F2"/>
    <w:rsid w:val="001B19D1"/>
    <w:rsid w:val="001B3BD8"/>
    <w:rsid w:val="001B3BEA"/>
    <w:rsid w:val="001B4095"/>
    <w:rsid w:val="001C337A"/>
    <w:rsid w:val="001D348E"/>
    <w:rsid w:val="001D5AF2"/>
    <w:rsid w:val="001D6215"/>
    <w:rsid w:val="001E0568"/>
    <w:rsid w:val="001F5BBE"/>
    <w:rsid w:val="00206587"/>
    <w:rsid w:val="00210C34"/>
    <w:rsid w:val="002127AA"/>
    <w:rsid w:val="002156BD"/>
    <w:rsid w:val="00255B65"/>
    <w:rsid w:val="002870C5"/>
    <w:rsid w:val="00294A18"/>
    <w:rsid w:val="00296B64"/>
    <w:rsid w:val="002B08B7"/>
    <w:rsid w:val="002B0BAD"/>
    <w:rsid w:val="002B3A07"/>
    <w:rsid w:val="002B7DAA"/>
    <w:rsid w:val="002D29AE"/>
    <w:rsid w:val="002E2F1A"/>
    <w:rsid w:val="002F48BF"/>
    <w:rsid w:val="00306569"/>
    <w:rsid w:val="0031328B"/>
    <w:rsid w:val="00313BE9"/>
    <w:rsid w:val="0032079D"/>
    <w:rsid w:val="003308DC"/>
    <w:rsid w:val="00332D1C"/>
    <w:rsid w:val="00343373"/>
    <w:rsid w:val="00345EBD"/>
    <w:rsid w:val="00347548"/>
    <w:rsid w:val="0035267C"/>
    <w:rsid w:val="00353CA9"/>
    <w:rsid w:val="00372FB1"/>
    <w:rsid w:val="00374AFD"/>
    <w:rsid w:val="0037766D"/>
    <w:rsid w:val="0038206C"/>
    <w:rsid w:val="00384A01"/>
    <w:rsid w:val="00384C37"/>
    <w:rsid w:val="003900B4"/>
    <w:rsid w:val="003A4D9C"/>
    <w:rsid w:val="003D322F"/>
    <w:rsid w:val="003E5D95"/>
    <w:rsid w:val="003F0139"/>
    <w:rsid w:val="003F3ED1"/>
    <w:rsid w:val="004020FA"/>
    <w:rsid w:val="004024E9"/>
    <w:rsid w:val="00414632"/>
    <w:rsid w:val="00420EA3"/>
    <w:rsid w:val="00422BC5"/>
    <w:rsid w:val="004255F0"/>
    <w:rsid w:val="00441480"/>
    <w:rsid w:val="00460559"/>
    <w:rsid w:val="00462156"/>
    <w:rsid w:val="00464201"/>
    <w:rsid w:val="004821E7"/>
    <w:rsid w:val="00486F0C"/>
    <w:rsid w:val="0049027D"/>
    <w:rsid w:val="00495889"/>
    <w:rsid w:val="004B0583"/>
    <w:rsid w:val="004B60F1"/>
    <w:rsid w:val="004B6C7A"/>
    <w:rsid w:val="004B7E6C"/>
    <w:rsid w:val="004C132C"/>
    <w:rsid w:val="004C1BBF"/>
    <w:rsid w:val="004D1E37"/>
    <w:rsid w:val="004E2920"/>
    <w:rsid w:val="004F08FE"/>
    <w:rsid w:val="004F1C2A"/>
    <w:rsid w:val="004F35FF"/>
    <w:rsid w:val="00507952"/>
    <w:rsid w:val="005450AE"/>
    <w:rsid w:val="00564A98"/>
    <w:rsid w:val="00567CD9"/>
    <w:rsid w:val="00571BEE"/>
    <w:rsid w:val="00573F3E"/>
    <w:rsid w:val="00587195"/>
    <w:rsid w:val="00591AF4"/>
    <w:rsid w:val="005A1928"/>
    <w:rsid w:val="005B4C99"/>
    <w:rsid w:val="005C028D"/>
    <w:rsid w:val="005C0525"/>
    <w:rsid w:val="005C20CE"/>
    <w:rsid w:val="005C4A05"/>
    <w:rsid w:val="005D0DEC"/>
    <w:rsid w:val="005E18C7"/>
    <w:rsid w:val="005E2D83"/>
    <w:rsid w:val="005E335C"/>
    <w:rsid w:val="005E3947"/>
    <w:rsid w:val="005E3FEC"/>
    <w:rsid w:val="005E5548"/>
    <w:rsid w:val="005F640C"/>
    <w:rsid w:val="00606EF9"/>
    <w:rsid w:val="00607390"/>
    <w:rsid w:val="006123CE"/>
    <w:rsid w:val="0061482B"/>
    <w:rsid w:val="006149AC"/>
    <w:rsid w:val="00623DAC"/>
    <w:rsid w:val="0063246D"/>
    <w:rsid w:val="006366D3"/>
    <w:rsid w:val="00643D64"/>
    <w:rsid w:val="00661678"/>
    <w:rsid w:val="006715D3"/>
    <w:rsid w:val="00672F3E"/>
    <w:rsid w:val="00681358"/>
    <w:rsid w:val="006872D9"/>
    <w:rsid w:val="00692836"/>
    <w:rsid w:val="006A50E2"/>
    <w:rsid w:val="006B0719"/>
    <w:rsid w:val="006B1605"/>
    <w:rsid w:val="006C0DF1"/>
    <w:rsid w:val="006C56E7"/>
    <w:rsid w:val="006D1FD8"/>
    <w:rsid w:val="006D3071"/>
    <w:rsid w:val="006D6D10"/>
    <w:rsid w:val="006E2D00"/>
    <w:rsid w:val="006F79BF"/>
    <w:rsid w:val="00702342"/>
    <w:rsid w:val="0070533E"/>
    <w:rsid w:val="0072075D"/>
    <w:rsid w:val="007415A4"/>
    <w:rsid w:val="00742CE9"/>
    <w:rsid w:val="0074330E"/>
    <w:rsid w:val="00755B3B"/>
    <w:rsid w:val="0075787D"/>
    <w:rsid w:val="00770C41"/>
    <w:rsid w:val="00796876"/>
    <w:rsid w:val="007A2C95"/>
    <w:rsid w:val="007A3E1F"/>
    <w:rsid w:val="007B2A0B"/>
    <w:rsid w:val="007C20A3"/>
    <w:rsid w:val="007C241F"/>
    <w:rsid w:val="007C2C8F"/>
    <w:rsid w:val="007D2ABA"/>
    <w:rsid w:val="007D6374"/>
    <w:rsid w:val="007E27AC"/>
    <w:rsid w:val="007F313E"/>
    <w:rsid w:val="0081160D"/>
    <w:rsid w:val="00813DEF"/>
    <w:rsid w:val="0082674C"/>
    <w:rsid w:val="008321E9"/>
    <w:rsid w:val="00832504"/>
    <w:rsid w:val="008361AF"/>
    <w:rsid w:val="00841AF5"/>
    <w:rsid w:val="00844640"/>
    <w:rsid w:val="008627DC"/>
    <w:rsid w:val="00863189"/>
    <w:rsid w:val="00863B69"/>
    <w:rsid w:val="00872CBA"/>
    <w:rsid w:val="00875A72"/>
    <w:rsid w:val="00882801"/>
    <w:rsid w:val="00883A58"/>
    <w:rsid w:val="00887EB4"/>
    <w:rsid w:val="008910B6"/>
    <w:rsid w:val="008919C2"/>
    <w:rsid w:val="00893E2F"/>
    <w:rsid w:val="008A19B4"/>
    <w:rsid w:val="008A35DA"/>
    <w:rsid w:val="008B2E25"/>
    <w:rsid w:val="008B3128"/>
    <w:rsid w:val="008D63F8"/>
    <w:rsid w:val="008D7395"/>
    <w:rsid w:val="008D73A5"/>
    <w:rsid w:val="00905B41"/>
    <w:rsid w:val="00910A73"/>
    <w:rsid w:val="00910BAB"/>
    <w:rsid w:val="00916FEC"/>
    <w:rsid w:val="00921A16"/>
    <w:rsid w:val="00925EE5"/>
    <w:rsid w:val="00930081"/>
    <w:rsid w:val="00934792"/>
    <w:rsid w:val="00934F69"/>
    <w:rsid w:val="00940631"/>
    <w:rsid w:val="00952720"/>
    <w:rsid w:val="0095331E"/>
    <w:rsid w:val="009625D4"/>
    <w:rsid w:val="0097355A"/>
    <w:rsid w:val="009748B8"/>
    <w:rsid w:val="009750A7"/>
    <w:rsid w:val="00981683"/>
    <w:rsid w:val="00986AEC"/>
    <w:rsid w:val="0099314D"/>
    <w:rsid w:val="00994AE3"/>
    <w:rsid w:val="009A7CD9"/>
    <w:rsid w:val="009C3B1F"/>
    <w:rsid w:val="009F4312"/>
    <w:rsid w:val="00A07147"/>
    <w:rsid w:val="00A0787D"/>
    <w:rsid w:val="00A222B8"/>
    <w:rsid w:val="00A30222"/>
    <w:rsid w:val="00A438F5"/>
    <w:rsid w:val="00A50535"/>
    <w:rsid w:val="00A51A07"/>
    <w:rsid w:val="00A6076C"/>
    <w:rsid w:val="00A61D43"/>
    <w:rsid w:val="00A74ED8"/>
    <w:rsid w:val="00A81A31"/>
    <w:rsid w:val="00A81BE5"/>
    <w:rsid w:val="00A9054C"/>
    <w:rsid w:val="00A916ED"/>
    <w:rsid w:val="00A96A7A"/>
    <w:rsid w:val="00AA74F5"/>
    <w:rsid w:val="00AC24C5"/>
    <w:rsid w:val="00AC3F72"/>
    <w:rsid w:val="00AC4935"/>
    <w:rsid w:val="00AD4C04"/>
    <w:rsid w:val="00AD5080"/>
    <w:rsid w:val="00AE00AD"/>
    <w:rsid w:val="00AE1078"/>
    <w:rsid w:val="00AE4738"/>
    <w:rsid w:val="00AE7B49"/>
    <w:rsid w:val="00AF2C8E"/>
    <w:rsid w:val="00AF7CC1"/>
    <w:rsid w:val="00B00FB2"/>
    <w:rsid w:val="00B013EE"/>
    <w:rsid w:val="00B01C96"/>
    <w:rsid w:val="00B03994"/>
    <w:rsid w:val="00B11AD8"/>
    <w:rsid w:val="00B24C59"/>
    <w:rsid w:val="00B300B6"/>
    <w:rsid w:val="00B333B0"/>
    <w:rsid w:val="00B34D78"/>
    <w:rsid w:val="00B36BBE"/>
    <w:rsid w:val="00B415A0"/>
    <w:rsid w:val="00B439CA"/>
    <w:rsid w:val="00B46506"/>
    <w:rsid w:val="00B470E6"/>
    <w:rsid w:val="00B53118"/>
    <w:rsid w:val="00B54611"/>
    <w:rsid w:val="00B84779"/>
    <w:rsid w:val="00B85C11"/>
    <w:rsid w:val="00B85C3A"/>
    <w:rsid w:val="00BA0711"/>
    <w:rsid w:val="00BB7A9E"/>
    <w:rsid w:val="00BC093D"/>
    <w:rsid w:val="00BC4CFD"/>
    <w:rsid w:val="00BD36DB"/>
    <w:rsid w:val="00BD7CC4"/>
    <w:rsid w:val="00BE235D"/>
    <w:rsid w:val="00BE2869"/>
    <w:rsid w:val="00BE6D57"/>
    <w:rsid w:val="00BF419A"/>
    <w:rsid w:val="00C005B2"/>
    <w:rsid w:val="00C01505"/>
    <w:rsid w:val="00C0537A"/>
    <w:rsid w:val="00C12F45"/>
    <w:rsid w:val="00C148C6"/>
    <w:rsid w:val="00C224A7"/>
    <w:rsid w:val="00C27B6C"/>
    <w:rsid w:val="00C30D11"/>
    <w:rsid w:val="00C31BA0"/>
    <w:rsid w:val="00C36CB8"/>
    <w:rsid w:val="00C447DA"/>
    <w:rsid w:val="00C571D9"/>
    <w:rsid w:val="00C7664D"/>
    <w:rsid w:val="00C82355"/>
    <w:rsid w:val="00CB0FD2"/>
    <w:rsid w:val="00CC6ED1"/>
    <w:rsid w:val="00CD1E37"/>
    <w:rsid w:val="00CD5659"/>
    <w:rsid w:val="00CE4A6A"/>
    <w:rsid w:val="00CE5FB1"/>
    <w:rsid w:val="00CE681B"/>
    <w:rsid w:val="00CF42B4"/>
    <w:rsid w:val="00CF5617"/>
    <w:rsid w:val="00CF6C6F"/>
    <w:rsid w:val="00D0325D"/>
    <w:rsid w:val="00D06512"/>
    <w:rsid w:val="00D0672F"/>
    <w:rsid w:val="00D12D0F"/>
    <w:rsid w:val="00D17CB6"/>
    <w:rsid w:val="00D17E9B"/>
    <w:rsid w:val="00D23340"/>
    <w:rsid w:val="00D24533"/>
    <w:rsid w:val="00D25FA7"/>
    <w:rsid w:val="00D26F0B"/>
    <w:rsid w:val="00D33CA7"/>
    <w:rsid w:val="00D35CA2"/>
    <w:rsid w:val="00D373AD"/>
    <w:rsid w:val="00D42A34"/>
    <w:rsid w:val="00D42F6B"/>
    <w:rsid w:val="00D50A66"/>
    <w:rsid w:val="00D530F0"/>
    <w:rsid w:val="00D5442B"/>
    <w:rsid w:val="00D63439"/>
    <w:rsid w:val="00D67AE5"/>
    <w:rsid w:val="00D84EAF"/>
    <w:rsid w:val="00D87B52"/>
    <w:rsid w:val="00D94D12"/>
    <w:rsid w:val="00DA774F"/>
    <w:rsid w:val="00DB1974"/>
    <w:rsid w:val="00DB5303"/>
    <w:rsid w:val="00DC2547"/>
    <w:rsid w:val="00DD0A4D"/>
    <w:rsid w:val="00DE25C0"/>
    <w:rsid w:val="00DE58A0"/>
    <w:rsid w:val="00E01F80"/>
    <w:rsid w:val="00E07869"/>
    <w:rsid w:val="00E10D71"/>
    <w:rsid w:val="00E135DF"/>
    <w:rsid w:val="00E20AAA"/>
    <w:rsid w:val="00E3168E"/>
    <w:rsid w:val="00E51EC3"/>
    <w:rsid w:val="00E562F6"/>
    <w:rsid w:val="00E57AE6"/>
    <w:rsid w:val="00E67ACC"/>
    <w:rsid w:val="00E9019F"/>
    <w:rsid w:val="00EA0829"/>
    <w:rsid w:val="00EC3058"/>
    <w:rsid w:val="00EC4995"/>
    <w:rsid w:val="00EC4AE5"/>
    <w:rsid w:val="00EC6AD2"/>
    <w:rsid w:val="00ED79EB"/>
    <w:rsid w:val="00EF64FD"/>
    <w:rsid w:val="00F00E58"/>
    <w:rsid w:val="00F129AE"/>
    <w:rsid w:val="00F27E44"/>
    <w:rsid w:val="00F56C79"/>
    <w:rsid w:val="00F57047"/>
    <w:rsid w:val="00F6000E"/>
    <w:rsid w:val="00F60BB4"/>
    <w:rsid w:val="00F62631"/>
    <w:rsid w:val="00F7169D"/>
    <w:rsid w:val="00FD1A83"/>
    <w:rsid w:val="00FD1EDD"/>
    <w:rsid w:val="00FF149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D629DE-049E-435B-81B5-EBF0D9C91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33E"/>
    <w:rPr>
      <w:rFonts w:eastAsiaTheme="minorEastAsia"/>
      <w:lang w:val="en-US"/>
    </w:rPr>
  </w:style>
  <w:style w:type="paragraph" w:styleId="Heading2">
    <w:name w:val="heading 2"/>
    <w:basedOn w:val="Normal"/>
    <w:link w:val="Heading2Char"/>
    <w:uiPriority w:val="9"/>
    <w:qFormat/>
    <w:rsid w:val="004605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533E"/>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0533E"/>
    <w:pPr>
      <w:ind w:left="720"/>
      <w:contextualSpacing/>
    </w:pPr>
  </w:style>
  <w:style w:type="paragraph" w:styleId="Footer">
    <w:name w:val="footer"/>
    <w:basedOn w:val="Normal"/>
    <w:link w:val="FooterChar"/>
    <w:uiPriority w:val="99"/>
    <w:unhideWhenUsed/>
    <w:rsid w:val="00705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33E"/>
    <w:rPr>
      <w:rFonts w:eastAsiaTheme="minorEastAsia"/>
      <w:lang w:val="en-US"/>
    </w:rPr>
  </w:style>
  <w:style w:type="paragraph" w:styleId="NoSpacing">
    <w:name w:val="No Spacing"/>
    <w:uiPriority w:val="1"/>
    <w:qFormat/>
    <w:rsid w:val="0070533E"/>
    <w:pPr>
      <w:spacing w:after="0" w:line="240" w:lineRule="auto"/>
    </w:pPr>
    <w:rPr>
      <w:rFonts w:ascii="Calibri" w:eastAsia="Times New Roman" w:hAnsi="Calibri" w:cs="Times New Roman"/>
      <w:lang w:eastAsia="en-IN"/>
    </w:rPr>
  </w:style>
  <w:style w:type="paragraph" w:styleId="BalloonText">
    <w:name w:val="Balloon Text"/>
    <w:basedOn w:val="Normal"/>
    <w:link w:val="BalloonTextChar"/>
    <w:uiPriority w:val="99"/>
    <w:semiHidden/>
    <w:unhideWhenUsed/>
    <w:rsid w:val="00705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33E"/>
    <w:rPr>
      <w:rFonts w:ascii="Tahoma" w:eastAsiaTheme="minorEastAsia" w:hAnsi="Tahoma" w:cs="Tahoma"/>
      <w:sz w:val="16"/>
      <w:szCs w:val="16"/>
      <w:lang w:val="en-US"/>
    </w:rPr>
  </w:style>
  <w:style w:type="paragraph" w:styleId="Header">
    <w:name w:val="header"/>
    <w:basedOn w:val="Normal"/>
    <w:link w:val="HeaderChar"/>
    <w:uiPriority w:val="99"/>
    <w:unhideWhenUsed/>
    <w:rsid w:val="00A505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535"/>
    <w:rPr>
      <w:rFonts w:eastAsiaTheme="minorEastAsia"/>
      <w:lang w:val="en-US"/>
    </w:rPr>
  </w:style>
  <w:style w:type="paragraph" w:styleId="NormalWeb">
    <w:name w:val="Normal (Web)"/>
    <w:basedOn w:val="Normal"/>
    <w:uiPriority w:val="99"/>
    <w:unhideWhenUsed/>
    <w:rsid w:val="00CF6C6F"/>
    <w:pPr>
      <w:spacing w:before="100" w:beforeAutospacing="1" w:after="115"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0F25C5"/>
    <w:rPr>
      <w:color w:val="808080"/>
    </w:rPr>
  </w:style>
  <w:style w:type="character" w:styleId="Strong">
    <w:name w:val="Strong"/>
    <w:basedOn w:val="DefaultParagraphFont"/>
    <w:uiPriority w:val="22"/>
    <w:qFormat/>
    <w:rsid w:val="00573F3E"/>
    <w:rPr>
      <w:b/>
      <w:bCs/>
    </w:rPr>
  </w:style>
  <w:style w:type="character" w:customStyle="1" w:styleId="Heading2Char">
    <w:name w:val="Heading 2 Char"/>
    <w:basedOn w:val="DefaultParagraphFont"/>
    <w:link w:val="Heading2"/>
    <w:uiPriority w:val="9"/>
    <w:rsid w:val="00460559"/>
    <w:rPr>
      <w:rFonts w:ascii="Times New Roman" w:eastAsia="Times New Roman" w:hAnsi="Times New Roman" w:cs="Times New Roman"/>
      <w:b/>
      <w:bCs/>
      <w:sz w:val="36"/>
      <w:szCs w:val="36"/>
      <w:lang w:val="en-US"/>
    </w:rPr>
  </w:style>
  <w:style w:type="character" w:styleId="Hyperlink">
    <w:name w:val="Hyperlink"/>
    <w:basedOn w:val="DefaultParagraphFont"/>
    <w:uiPriority w:val="99"/>
    <w:semiHidden/>
    <w:unhideWhenUsed/>
    <w:rsid w:val="00B84779"/>
    <w:rPr>
      <w:color w:val="0000FF"/>
      <w:u w:val="single"/>
    </w:rPr>
  </w:style>
  <w:style w:type="character" w:styleId="Emphasis">
    <w:name w:val="Emphasis"/>
    <w:basedOn w:val="DefaultParagraphFont"/>
    <w:uiPriority w:val="20"/>
    <w:qFormat/>
    <w:rsid w:val="00883A58"/>
    <w:rPr>
      <w:i/>
      <w:iCs/>
    </w:rPr>
  </w:style>
  <w:style w:type="paragraph" w:styleId="BodyText">
    <w:name w:val="Body Text"/>
    <w:basedOn w:val="Normal"/>
    <w:link w:val="BodyTextChar"/>
    <w:uiPriority w:val="1"/>
    <w:qFormat/>
    <w:rsid w:val="00E20AAA"/>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E20AAA"/>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2940">
      <w:bodyDiv w:val="1"/>
      <w:marLeft w:val="0"/>
      <w:marRight w:val="0"/>
      <w:marTop w:val="0"/>
      <w:marBottom w:val="0"/>
      <w:divBdr>
        <w:top w:val="none" w:sz="0" w:space="0" w:color="auto"/>
        <w:left w:val="none" w:sz="0" w:space="0" w:color="auto"/>
        <w:bottom w:val="none" w:sz="0" w:space="0" w:color="auto"/>
        <w:right w:val="none" w:sz="0" w:space="0" w:color="auto"/>
      </w:divBdr>
    </w:div>
    <w:div w:id="41057595">
      <w:bodyDiv w:val="1"/>
      <w:marLeft w:val="0"/>
      <w:marRight w:val="0"/>
      <w:marTop w:val="0"/>
      <w:marBottom w:val="0"/>
      <w:divBdr>
        <w:top w:val="none" w:sz="0" w:space="0" w:color="auto"/>
        <w:left w:val="none" w:sz="0" w:space="0" w:color="auto"/>
        <w:bottom w:val="none" w:sz="0" w:space="0" w:color="auto"/>
        <w:right w:val="none" w:sz="0" w:space="0" w:color="auto"/>
      </w:divBdr>
    </w:div>
    <w:div w:id="146943409">
      <w:bodyDiv w:val="1"/>
      <w:marLeft w:val="0"/>
      <w:marRight w:val="0"/>
      <w:marTop w:val="0"/>
      <w:marBottom w:val="0"/>
      <w:divBdr>
        <w:top w:val="none" w:sz="0" w:space="0" w:color="auto"/>
        <w:left w:val="none" w:sz="0" w:space="0" w:color="auto"/>
        <w:bottom w:val="none" w:sz="0" w:space="0" w:color="auto"/>
        <w:right w:val="none" w:sz="0" w:space="0" w:color="auto"/>
      </w:divBdr>
    </w:div>
    <w:div w:id="246616282">
      <w:bodyDiv w:val="1"/>
      <w:marLeft w:val="0"/>
      <w:marRight w:val="0"/>
      <w:marTop w:val="0"/>
      <w:marBottom w:val="0"/>
      <w:divBdr>
        <w:top w:val="none" w:sz="0" w:space="0" w:color="auto"/>
        <w:left w:val="none" w:sz="0" w:space="0" w:color="auto"/>
        <w:bottom w:val="none" w:sz="0" w:space="0" w:color="auto"/>
        <w:right w:val="none" w:sz="0" w:space="0" w:color="auto"/>
      </w:divBdr>
    </w:div>
    <w:div w:id="350302622">
      <w:bodyDiv w:val="1"/>
      <w:marLeft w:val="0"/>
      <w:marRight w:val="0"/>
      <w:marTop w:val="0"/>
      <w:marBottom w:val="0"/>
      <w:divBdr>
        <w:top w:val="none" w:sz="0" w:space="0" w:color="auto"/>
        <w:left w:val="none" w:sz="0" w:space="0" w:color="auto"/>
        <w:bottom w:val="none" w:sz="0" w:space="0" w:color="auto"/>
        <w:right w:val="none" w:sz="0" w:space="0" w:color="auto"/>
      </w:divBdr>
    </w:div>
    <w:div w:id="364133873">
      <w:bodyDiv w:val="1"/>
      <w:marLeft w:val="0"/>
      <w:marRight w:val="0"/>
      <w:marTop w:val="0"/>
      <w:marBottom w:val="0"/>
      <w:divBdr>
        <w:top w:val="none" w:sz="0" w:space="0" w:color="auto"/>
        <w:left w:val="none" w:sz="0" w:space="0" w:color="auto"/>
        <w:bottom w:val="none" w:sz="0" w:space="0" w:color="auto"/>
        <w:right w:val="none" w:sz="0" w:space="0" w:color="auto"/>
      </w:divBdr>
    </w:div>
    <w:div w:id="374550381">
      <w:bodyDiv w:val="1"/>
      <w:marLeft w:val="0"/>
      <w:marRight w:val="0"/>
      <w:marTop w:val="0"/>
      <w:marBottom w:val="0"/>
      <w:divBdr>
        <w:top w:val="none" w:sz="0" w:space="0" w:color="auto"/>
        <w:left w:val="none" w:sz="0" w:space="0" w:color="auto"/>
        <w:bottom w:val="none" w:sz="0" w:space="0" w:color="auto"/>
        <w:right w:val="none" w:sz="0" w:space="0" w:color="auto"/>
      </w:divBdr>
    </w:div>
    <w:div w:id="403341005">
      <w:bodyDiv w:val="1"/>
      <w:marLeft w:val="0"/>
      <w:marRight w:val="0"/>
      <w:marTop w:val="0"/>
      <w:marBottom w:val="0"/>
      <w:divBdr>
        <w:top w:val="none" w:sz="0" w:space="0" w:color="auto"/>
        <w:left w:val="none" w:sz="0" w:space="0" w:color="auto"/>
        <w:bottom w:val="none" w:sz="0" w:space="0" w:color="auto"/>
        <w:right w:val="none" w:sz="0" w:space="0" w:color="auto"/>
      </w:divBdr>
    </w:div>
    <w:div w:id="442531277">
      <w:bodyDiv w:val="1"/>
      <w:marLeft w:val="0"/>
      <w:marRight w:val="0"/>
      <w:marTop w:val="0"/>
      <w:marBottom w:val="0"/>
      <w:divBdr>
        <w:top w:val="none" w:sz="0" w:space="0" w:color="auto"/>
        <w:left w:val="none" w:sz="0" w:space="0" w:color="auto"/>
        <w:bottom w:val="none" w:sz="0" w:space="0" w:color="auto"/>
        <w:right w:val="none" w:sz="0" w:space="0" w:color="auto"/>
      </w:divBdr>
    </w:div>
    <w:div w:id="505941240">
      <w:bodyDiv w:val="1"/>
      <w:marLeft w:val="0"/>
      <w:marRight w:val="0"/>
      <w:marTop w:val="0"/>
      <w:marBottom w:val="0"/>
      <w:divBdr>
        <w:top w:val="none" w:sz="0" w:space="0" w:color="auto"/>
        <w:left w:val="none" w:sz="0" w:space="0" w:color="auto"/>
        <w:bottom w:val="none" w:sz="0" w:space="0" w:color="auto"/>
        <w:right w:val="none" w:sz="0" w:space="0" w:color="auto"/>
      </w:divBdr>
      <w:divsChild>
        <w:div w:id="374626441">
          <w:marLeft w:val="0"/>
          <w:marRight w:val="0"/>
          <w:marTop w:val="0"/>
          <w:marBottom w:val="0"/>
          <w:divBdr>
            <w:top w:val="none" w:sz="0" w:space="0" w:color="auto"/>
            <w:left w:val="none" w:sz="0" w:space="0" w:color="auto"/>
            <w:bottom w:val="none" w:sz="0" w:space="0" w:color="auto"/>
            <w:right w:val="none" w:sz="0" w:space="0" w:color="auto"/>
          </w:divBdr>
          <w:divsChild>
            <w:div w:id="1956011425">
              <w:marLeft w:val="0"/>
              <w:marRight w:val="0"/>
              <w:marTop w:val="0"/>
              <w:marBottom w:val="0"/>
              <w:divBdr>
                <w:top w:val="none" w:sz="0" w:space="0" w:color="auto"/>
                <w:left w:val="none" w:sz="0" w:space="0" w:color="auto"/>
                <w:bottom w:val="none" w:sz="0" w:space="0" w:color="auto"/>
                <w:right w:val="none" w:sz="0" w:space="0" w:color="auto"/>
              </w:divBdr>
              <w:divsChild>
                <w:div w:id="127100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07263">
      <w:bodyDiv w:val="1"/>
      <w:marLeft w:val="0"/>
      <w:marRight w:val="0"/>
      <w:marTop w:val="0"/>
      <w:marBottom w:val="0"/>
      <w:divBdr>
        <w:top w:val="none" w:sz="0" w:space="0" w:color="auto"/>
        <w:left w:val="none" w:sz="0" w:space="0" w:color="auto"/>
        <w:bottom w:val="none" w:sz="0" w:space="0" w:color="auto"/>
        <w:right w:val="none" w:sz="0" w:space="0" w:color="auto"/>
      </w:divBdr>
    </w:div>
    <w:div w:id="583493060">
      <w:bodyDiv w:val="1"/>
      <w:marLeft w:val="0"/>
      <w:marRight w:val="0"/>
      <w:marTop w:val="0"/>
      <w:marBottom w:val="0"/>
      <w:divBdr>
        <w:top w:val="none" w:sz="0" w:space="0" w:color="auto"/>
        <w:left w:val="none" w:sz="0" w:space="0" w:color="auto"/>
        <w:bottom w:val="none" w:sz="0" w:space="0" w:color="auto"/>
        <w:right w:val="none" w:sz="0" w:space="0" w:color="auto"/>
      </w:divBdr>
    </w:div>
    <w:div w:id="625358698">
      <w:bodyDiv w:val="1"/>
      <w:marLeft w:val="0"/>
      <w:marRight w:val="0"/>
      <w:marTop w:val="0"/>
      <w:marBottom w:val="0"/>
      <w:divBdr>
        <w:top w:val="none" w:sz="0" w:space="0" w:color="auto"/>
        <w:left w:val="none" w:sz="0" w:space="0" w:color="auto"/>
        <w:bottom w:val="none" w:sz="0" w:space="0" w:color="auto"/>
        <w:right w:val="none" w:sz="0" w:space="0" w:color="auto"/>
      </w:divBdr>
    </w:div>
    <w:div w:id="632760020">
      <w:bodyDiv w:val="1"/>
      <w:marLeft w:val="0"/>
      <w:marRight w:val="0"/>
      <w:marTop w:val="0"/>
      <w:marBottom w:val="0"/>
      <w:divBdr>
        <w:top w:val="none" w:sz="0" w:space="0" w:color="auto"/>
        <w:left w:val="none" w:sz="0" w:space="0" w:color="auto"/>
        <w:bottom w:val="none" w:sz="0" w:space="0" w:color="auto"/>
        <w:right w:val="none" w:sz="0" w:space="0" w:color="auto"/>
      </w:divBdr>
    </w:div>
    <w:div w:id="673142691">
      <w:bodyDiv w:val="1"/>
      <w:marLeft w:val="0"/>
      <w:marRight w:val="0"/>
      <w:marTop w:val="0"/>
      <w:marBottom w:val="0"/>
      <w:divBdr>
        <w:top w:val="none" w:sz="0" w:space="0" w:color="auto"/>
        <w:left w:val="none" w:sz="0" w:space="0" w:color="auto"/>
        <w:bottom w:val="none" w:sz="0" w:space="0" w:color="auto"/>
        <w:right w:val="none" w:sz="0" w:space="0" w:color="auto"/>
      </w:divBdr>
    </w:div>
    <w:div w:id="713116011">
      <w:bodyDiv w:val="1"/>
      <w:marLeft w:val="0"/>
      <w:marRight w:val="0"/>
      <w:marTop w:val="0"/>
      <w:marBottom w:val="0"/>
      <w:divBdr>
        <w:top w:val="none" w:sz="0" w:space="0" w:color="auto"/>
        <w:left w:val="none" w:sz="0" w:space="0" w:color="auto"/>
        <w:bottom w:val="none" w:sz="0" w:space="0" w:color="auto"/>
        <w:right w:val="none" w:sz="0" w:space="0" w:color="auto"/>
      </w:divBdr>
    </w:div>
    <w:div w:id="765921798">
      <w:bodyDiv w:val="1"/>
      <w:marLeft w:val="0"/>
      <w:marRight w:val="0"/>
      <w:marTop w:val="0"/>
      <w:marBottom w:val="0"/>
      <w:divBdr>
        <w:top w:val="none" w:sz="0" w:space="0" w:color="auto"/>
        <w:left w:val="none" w:sz="0" w:space="0" w:color="auto"/>
        <w:bottom w:val="none" w:sz="0" w:space="0" w:color="auto"/>
        <w:right w:val="none" w:sz="0" w:space="0" w:color="auto"/>
      </w:divBdr>
    </w:div>
    <w:div w:id="838346663">
      <w:bodyDiv w:val="1"/>
      <w:marLeft w:val="0"/>
      <w:marRight w:val="0"/>
      <w:marTop w:val="0"/>
      <w:marBottom w:val="0"/>
      <w:divBdr>
        <w:top w:val="none" w:sz="0" w:space="0" w:color="auto"/>
        <w:left w:val="none" w:sz="0" w:space="0" w:color="auto"/>
        <w:bottom w:val="none" w:sz="0" w:space="0" w:color="auto"/>
        <w:right w:val="none" w:sz="0" w:space="0" w:color="auto"/>
      </w:divBdr>
    </w:div>
    <w:div w:id="866138195">
      <w:bodyDiv w:val="1"/>
      <w:marLeft w:val="0"/>
      <w:marRight w:val="0"/>
      <w:marTop w:val="0"/>
      <w:marBottom w:val="0"/>
      <w:divBdr>
        <w:top w:val="none" w:sz="0" w:space="0" w:color="auto"/>
        <w:left w:val="none" w:sz="0" w:space="0" w:color="auto"/>
        <w:bottom w:val="none" w:sz="0" w:space="0" w:color="auto"/>
        <w:right w:val="none" w:sz="0" w:space="0" w:color="auto"/>
      </w:divBdr>
    </w:div>
    <w:div w:id="889656883">
      <w:bodyDiv w:val="1"/>
      <w:marLeft w:val="0"/>
      <w:marRight w:val="0"/>
      <w:marTop w:val="0"/>
      <w:marBottom w:val="0"/>
      <w:divBdr>
        <w:top w:val="none" w:sz="0" w:space="0" w:color="auto"/>
        <w:left w:val="none" w:sz="0" w:space="0" w:color="auto"/>
        <w:bottom w:val="none" w:sz="0" w:space="0" w:color="auto"/>
        <w:right w:val="none" w:sz="0" w:space="0" w:color="auto"/>
      </w:divBdr>
    </w:div>
    <w:div w:id="895629778">
      <w:bodyDiv w:val="1"/>
      <w:marLeft w:val="0"/>
      <w:marRight w:val="0"/>
      <w:marTop w:val="0"/>
      <w:marBottom w:val="0"/>
      <w:divBdr>
        <w:top w:val="none" w:sz="0" w:space="0" w:color="auto"/>
        <w:left w:val="none" w:sz="0" w:space="0" w:color="auto"/>
        <w:bottom w:val="none" w:sz="0" w:space="0" w:color="auto"/>
        <w:right w:val="none" w:sz="0" w:space="0" w:color="auto"/>
      </w:divBdr>
    </w:div>
    <w:div w:id="912395769">
      <w:bodyDiv w:val="1"/>
      <w:marLeft w:val="0"/>
      <w:marRight w:val="0"/>
      <w:marTop w:val="0"/>
      <w:marBottom w:val="0"/>
      <w:divBdr>
        <w:top w:val="none" w:sz="0" w:space="0" w:color="auto"/>
        <w:left w:val="none" w:sz="0" w:space="0" w:color="auto"/>
        <w:bottom w:val="none" w:sz="0" w:space="0" w:color="auto"/>
        <w:right w:val="none" w:sz="0" w:space="0" w:color="auto"/>
      </w:divBdr>
    </w:div>
    <w:div w:id="1129010965">
      <w:bodyDiv w:val="1"/>
      <w:marLeft w:val="0"/>
      <w:marRight w:val="0"/>
      <w:marTop w:val="0"/>
      <w:marBottom w:val="0"/>
      <w:divBdr>
        <w:top w:val="none" w:sz="0" w:space="0" w:color="auto"/>
        <w:left w:val="none" w:sz="0" w:space="0" w:color="auto"/>
        <w:bottom w:val="none" w:sz="0" w:space="0" w:color="auto"/>
        <w:right w:val="none" w:sz="0" w:space="0" w:color="auto"/>
      </w:divBdr>
    </w:div>
    <w:div w:id="1205293936">
      <w:bodyDiv w:val="1"/>
      <w:marLeft w:val="0"/>
      <w:marRight w:val="0"/>
      <w:marTop w:val="0"/>
      <w:marBottom w:val="0"/>
      <w:divBdr>
        <w:top w:val="none" w:sz="0" w:space="0" w:color="auto"/>
        <w:left w:val="none" w:sz="0" w:space="0" w:color="auto"/>
        <w:bottom w:val="none" w:sz="0" w:space="0" w:color="auto"/>
        <w:right w:val="none" w:sz="0" w:space="0" w:color="auto"/>
      </w:divBdr>
    </w:div>
    <w:div w:id="1236739383">
      <w:bodyDiv w:val="1"/>
      <w:marLeft w:val="0"/>
      <w:marRight w:val="0"/>
      <w:marTop w:val="0"/>
      <w:marBottom w:val="0"/>
      <w:divBdr>
        <w:top w:val="none" w:sz="0" w:space="0" w:color="auto"/>
        <w:left w:val="none" w:sz="0" w:space="0" w:color="auto"/>
        <w:bottom w:val="none" w:sz="0" w:space="0" w:color="auto"/>
        <w:right w:val="none" w:sz="0" w:space="0" w:color="auto"/>
      </w:divBdr>
    </w:div>
    <w:div w:id="1281911511">
      <w:bodyDiv w:val="1"/>
      <w:marLeft w:val="0"/>
      <w:marRight w:val="0"/>
      <w:marTop w:val="0"/>
      <w:marBottom w:val="0"/>
      <w:divBdr>
        <w:top w:val="none" w:sz="0" w:space="0" w:color="auto"/>
        <w:left w:val="none" w:sz="0" w:space="0" w:color="auto"/>
        <w:bottom w:val="none" w:sz="0" w:space="0" w:color="auto"/>
        <w:right w:val="none" w:sz="0" w:space="0" w:color="auto"/>
      </w:divBdr>
    </w:div>
    <w:div w:id="1409497043">
      <w:bodyDiv w:val="1"/>
      <w:marLeft w:val="0"/>
      <w:marRight w:val="0"/>
      <w:marTop w:val="0"/>
      <w:marBottom w:val="0"/>
      <w:divBdr>
        <w:top w:val="none" w:sz="0" w:space="0" w:color="auto"/>
        <w:left w:val="none" w:sz="0" w:space="0" w:color="auto"/>
        <w:bottom w:val="none" w:sz="0" w:space="0" w:color="auto"/>
        <w:right w:val="none" w:sz="0" w:space="0" w:color="auto"/>
      </w:divBdr>
    </w:div>
    <w:div w:id="1454595270">
      <w:bodyDiv w:val="1"/>
      <w:marLeft w:val="0"/>
      <w:marRight w:val="0"/>
      <w:marTop w:val="0"/>
      <w:marBottom w:val="0"/>
      <w:divBdr>
        <w:top w:val="none" w:sz="0" w:space="0" w:color="auto"/>
        <w:left w:val="none" w:sz="0" w:space="0" w:color="auto"/>
        <w:bottom w:val="none" w:sz="0" w:space="0" w:color="auto"/>
        <w:right w:val="none" w:sz="0" w:space="0" w:color="auto"/>
      </w:divBdr>
    </w:div>
    <w:div w:id="1487672392">
      <w:bodyDiv w:val="1"/>
      <w:marLeft w:val="0"/>
      <w:marRight w:val="0"/>
      <w:marTop w:val="0"/>
      <w:marBottom w:val="0"/>
      <w:divBdr>
        <w:top w:val="none" w:sz="0" w:space="0" w:color="auto"/>
        <w:left w:val="none" w:sz="0" w:space="0" w:color="auto"/>
        <w:bottom w:val="none" w:sz="0" w:space="0" w:color="auto"/>
        <w:right w:val="none" w:sz="0" w:space="0" w:color="auto"/>
      </w:divBdr>
    </w:div>
    <w:div w:id="1499230460">
      <w:bodyDiv w:val="1"/>
      <w:marLeft w:val="0"/>
      <w:marRight w:val="0"/>
      <w:marTop w:val="0"/>
      <w:marBottom w:val="0"/>
      <w:divBdr>
        <w:top w:val="none" w:sz="0" w:space="0" w:color="auto"/>
        <w:left w:val="none" w:sz="0" w:space="0" w:color="auto"/>
        <w:bottom w:val="none" w:sz="0" w:space="0" w:color="auto"/>
        <w:right w:val="none" w:sz="0" w:space="0" w:color="auto"/>
      </w:divBdr>
    </w:div>
    <w:div w:id="1668248813">
      <w:bodyDiv w:val="1"/>
      <w:marLeft w:val="0"/>
      <w:marRight w:val="0"/>
      <w:marTop w:val="0"/>
      <w:marBottom w:val="0"/>
      <w:divBdr>
        <w:top w:val="none" w:sz="0" w:space="0" w:color="auto"/>
        <w:left w:val="none" w:sz="0" w:space="0" w:color="auto"/>
        <w:bottom w:val="none" w:sz="0" w:space="0" w:color="auto"/>
        <w:right w:val="none" w:sz="0" w:space="0" w:color="auto"/>
      </w:divBdr>
    </w:div>
    <w:div w:id="1698004130">
      <w:bodyDiv w:val="1"/>
      <w:marLeft w:val="0"/>
      <w:marRight w:val="0"/>
      <w:marTop w:val="0"/>
      <w:marBottom w:val="0"/>
      <w:divBdr>
        <w:top w:val="none" w:sz="0" w:space="0" w:color="auto"/>
        <w:left w:val="none" w:sz="0" w:space="0" w:color="auto"/>
        <w:bottom w:val="none" w:sz="0" w:space="0" w:color="auto"/>
        <w:right w:val="none" w:sz="0" w:space="0" w:color="auto"/>
      </w:divBdr>
    </w:div>
    <w:div w:id="1803302726">
      <w:bodyDiv w:val="1"/>
      <w:marLeft w:val="0"/>
      <w:marRight w:val="0"/>
      <w:marTop w:val="0"/>
      <w:marBottom w:val="0"/>
      <w:divBdr>
        <w:top w:val="none" w:sz="0" w:space="0" w:color="auto"/>
        <w:left w:val="none" w:sz="0" w:space="0" w:color="auto"/>
        <w:bottom w:val="none" w:sz="0" w:space="0" w:color="auto"/>
        <w:right w:val="none" w:sz="0" w:space="0" w:color="auto"/>
      </w:divBdr>
    </w:div>
    <w:div w:id="1816944600">
      <w:bodyDiv w:val="1"/>
      <w:marLeft w:val="0"/>
      <w:marRight w:val="0"/>
      <w:marTop w:val="0"/>
      <w:marBottom w:val="0"/>
      <w:divBdr>
        <w:top w:val="none" w:sz="0" w:space="0" w:color="auto"/>
        <w:left w:val="none" w:sz="0" w:space="0" w:color="auto"/>
        <w:bottom w:val="none" w:sz="0" w:space="0" w:color="auto"/>
        <w:right w:val="none" w:sz="0" w:space="0" w:color="auto"/>
      </w:divBdr>
    </w:div>
    <w:div w:id="1876380467">
      <w:bodyDiv w:val="1"/>
      <w:marLeft w:val="0"/>
      <w:marRight w:val="0"/>
      <w:marTop w:val="0"/>
      <w:marBottom w:val="0"/>
      <w:divBdr>
        <w:top w:val="none" w:sz="0" w:space="0" w:color="auto"/>
        <w:left w:val="none" w:sz="0" w:space="0" w:color="auto"/>
        <w:bottom w:val="none" w:sz="0" w:space="0" w:color="auto"/>
        <w:right w:val="none" w:sz="0" w:space="0" w:color="auto"/>
      </w:divBdr>
    </w:div>
    <w:div w:id="1916822248">
      <w:bodyDiv w:val="1"/>
      <w:marLeft w:val="0"/>
      <w:marRight w:val="0"/>
      <w:marTop w:val="0"/>
      <w:marBottom w:val="0"/>
      <w:divBdr>
        <w:top w:val="none" w:sz="0" w:space="0" w:color="auto"/>
        <w:left w:val="none" w:sz="0" w:space="0" w:color="auto"/>
        <w:bottom w:val="none" w:sz="0" w:space="0" w:color="auto"/>
        <w:right w:val="none" w:sz="0" w:space="0" w:color="auto"/>
      </w:divBdr>
      <w:divsChild>
        <w:div w:id="1605578037">
          <w:marLeft w:val="0"/>
          <w:marRight w:val="0"/>
          <w:marTop w:val="0"/>
          <w:marBottom w:val="0"/>
          <w:divBdr>
            <w:top w:val="none" w:sz="0" w:space="0" w:color="auto"/>
            <w:left w:val="none" w:sz="0" w:space="0" w:color="auto"/>
            <w:bottom w:val="none" w:sz="0" w:space="0" w:color="auto"/>
            <w:right w:val="none" w:sz="0" w:space="0" w:color="auto"/>
          </w:divBdr>
          <w:divsChild>
            <w:div w:id="694157361">
              <w:marLeft w:val="0"/>
              <w:marRight w:val="0"/>
              <w:marTop w:val="0"/>
              <w:marBottom w:val="0"/>
              <w:divBdr>
                <w:top w:val="none" w:sz="0" w:space="0" w:color="auto"/>
                <w:left w:val="none" w:sz="0" w:space="0" w:color="auto"/>
                <w:bottom w:val="none" w:sz="0" w:space="0" w:color="auto"/>
                <w:right w:val="none" w:sz="0" w:space="0" w:color="auto"/>
              </w:divBdr>
              <w:divsChild>
                <w:div w:id="22623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53381">
      <w:bodyDiv w:val="1"/>
      <w:marLeft w:val="0"/>
      <w:marRight w:val="0"/>
      <w:marTop w:val="0"/>
      <w:marBottom w:val="0"/>
      <w:divBdr>
        <w:top w:val="none" w:sz="0" w:space="0" w:color="auto"/>
        <w:left w:val="none" w:sz="0" w:space="0" w:color="auto"/>
        <w:bottom w:val="none" w:sz="0" w:space="0" w:color="auto"/>
        <w:right w:val="none" w:sz="0" w:space="0" w:color="auto"/>
      </w:divBdr>
    </w:div>
    <w:div w:id="210869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FC130-623E-47B7-8DCE-C0FE7C94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5231</TotalTime>
  <Pages>5</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LTP-14</dc:creator>
  <cp:lastModifiedBy>Microsoft account</cp:lastModifiedBy>
  <cp:revision>72</cp:revision>
  <cp:lastPrinted>2023-04-17T08:20:00Z</cp:lastPrinted>
  <dcterms:created xsi:type="dcterms:W3CDTF">2024-04-19T05:53:00Z</dcterms:created>
  <dcterms:modified xsi:type="dcterms:W3CDTF">2025-10-29T08:21:00Z</dcterms:modified>
</cp:coreProperties>
</file>